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E80" w:rsidRPr="00245913" w:rsidRDefault="00901E80" w:rsidP="00901E80">
      <w:pPr>
        <w:spacing w:after="0" w:line="408" w:lineRule="auto"/>
        <w:ind w:left="120"/>
        <w:jc w:val="center"/>
        <w:rPr>
          <w:sz w:val="28"/>
          <w:szCs w:val="28"/>
          <w:lang w:val="ru-RU"/>
        </w:rPr>
      </w:pPr>
      <w:bookmarkStart w:id="0" w:name="block-2320274"/>
      <w:r w:rsidRPr="00245913">
        <w:rPr>
          <w:rFonts w:ascii="Times New Roman" w:hAnsi="Times New Roman"/>
          <w:b/>
          <w:color w:val="000000"/>
          <w:sz w:val="28"/>
          <w:szCs w:val="28"/>
          <w:lang w:val="ru-RU"/>
        </w:rPr>
        <w:t>МИНИСТЕРСТВО ПРОСВЕЩЕНИЯ РОССИЙСКОЙ ФЕДЕРАЦИИ</w:t>
      </w:r>
    </w:p>
    <w:p w:rsidR="00901E80" w:rsidRPr="00245913" w:rsidRDefault="00901E80" w:rsidP="00901E80">
      <w:pPr>
        <w:spacing w:after="0" w:line="408" w:lineRule="auto"/>
        <w:ind w:left="120"/>
        <w:jc w:val="center"/>
        <w:rPr>
          <w:sz w:val="28"/>
          <w:szCs w:val="28"/>
          <w:lang w:val="ru-RU"/>
        </w:rPr>
      </w:pPr>
      <w:bookmarkStart w:id="1" w:name="80b49891-40ec-4ab4-8be6-8343d170ad5f"/>
      <w:r w:rsidRPr="00245913">
        <w:rPr>
          <w:rFonts w:ascii="Times New Roman" w:hAnsi="Times New Roman"/>
          <w:b/>
          <w:color w:val="000000"/>
          <w:sz w:val="28"/>
          <w:szCs w:val="28"/>
          <w:lang w:val="ru-RU"/>
        </w:rPr>
        <w:t>Министерство образования и науки Алтайского края</w:t>
      </w:r>
      <w:bookmarkEnd w:id="1"/>
      <w:r w:rsidRPr="00245913">
        <w:rPr>
          <w:rFonts w:ascii="Times New Roman" w:hAnsi="Times New Roman"/>
          <w:b/>
          <w:color w:val="000000"/>
          <w:sz w:val="28"/>
          <w:szCs w:val="28"/>
          <w:lang w:val="ru-RU"/>
        </w:rPr>
        <w:t xml:space="preserve"> </w:t>
      </w:r>
    </w:p>
    <w:p w:rsidR="00901E80" w:rsidRPr="00245913" w:rsidRDefault="00901E80" w:rsidP="00901E80">
      <w:pPr>
        <w:spacing w:after="0" w:line="408" w:lineRule="auto"/>
        <w:ind w:left="120"/>
        <w:jc w:val="center"/>
        <w:rPr>
          <w:sz w:val="28"/>
          <w:szCs w:val="28"/>
          <w:lang w:val="ru-RU"/>
        </w:rPr>
      </w:pPr>
      <w:r w:rsidRPr="00245913">
        <w:rPr>
          <w:rFonts w:ascii="Times New Roman" w:hAnsi="Times New Roman"/>
          <w:b/>
          <w:color w:val="000000"/>
          <w:sz w:val="28"/>
          <w:szCs w:val="28"/>
          <w:lang w:val="ru-RU"/>
        </w:rPr>
        <w:t xml:space="preserve"> </w:t>
      </w:r>
      <w:bookmarkStart w:id="2" w:name="9ddc25da-3cd4-4709-b96f-e9d7f0a42b45"/>
      <w:r w:rsidRPr="00245913">
        <w:rPr>
          <w:rFonts w:ascii="Times New Roman" w:hAnsi="Times New Roman"/>
          <w:b/>
          <w:color w:val="000000"/>
          <w:sz w:val="28"/>
          <w:szCs w:val="28"/>
          <w:lang w:val="ru-RU"/>
        </w:rPr>
        <w:t>Комитет по образованию администрации Первомайского района</w:t>
      </w:r>
      <w:bookmarkEnd w:id="2"/>
      <w:r w:rsidRPr="00245913">
        <w:rPr>
          <w:rFonts w:ascii="Times New Roman" w:hAnsi="Times New Roman"/>
          <w:b/>
          <w:color w:val="000000"/>
          <w:sz w:val="28"/>
          <w:szCs w:val="28"/>
          <w:lang w:val="ru-RU"/>
        </w:rPr>
        <w:t xml:space="preserve"> </w:t>
      </w:r>
    </w:p>
    <w:p w:rsidR="00901E80" w:rsidRPr="00245913" w:rsidRDefault="00901E80" w:rsidP="00901E80">
      <w:pPr>
        <w:spacing w:after="0" w:line="408" w:lineRule="auto"/>
        <w:ind w:left="120"/>
        <w:jc w:val="center"/>
        <w:rPr>
          <w:sz w:val="28"/>
          <w:szCs w:val="28"/>
          <w:lang w:val="ru-RU"/>
        </w:rPr>
      </w:pPr>
      <w:r w:rsidRPr="00245913">
        <w:rPr>
          <w:rFonts w:ascii="Times New Roman" w:hAnsi="Times New Roman"/>
          <w:b/>
          <w:color w:val="000000"/>
          <w:sz w:val="28"/>
          <w:szCs w:val="28"/>
          <w:lang w:val="ru-RU"/>
        </w:rPr>
        <w:t>МБОУ "Повалихинская СОШ"</w:t>
      </w:r>
    </w:p>
    <w:p w:rsidR="00901E80" w:rsidRPr="006A37DA" w:rsidRDefault="00901E80" w:rsidP="00901E80">
      <w:pPr>
        <w:autoSpaceDE w:val="0"/>
        <w:autoSpaceDN w:val="0"/>
        <w:spacing w:before="1436" w:after="0" w:line="230" w:lineRule="auto"/>
        <w:ind w:right="2008"/>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УТВЕРЖЕНО</w:t>
      </w:r>
    </w:p>
    <w:p w:rsidR="00901E80" w:rsidRPr="006A37DA" w:rsidRDefault="00901E80" w:rsidP="00901E80">
      <w:pPr>
        <w:autoSpaceDE w:val="0"/>
        <w:autoSpaceDN w:val="0"/>
        <w:spacing w:after="0" w:line="230" w:lineRule="auto"/>
        <w:ind w:right="1772"/>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Директор школы</w:t>
      </w:r>
    </w:p>
    <w:p w:rsidR="00901E80" w:rsidRPr="006A37DA" w:rsidRDefault="00901E80" w:rsidP="00901E80">
      <w:pPr>
        <w:autoSpaceDE w:val="0"/>
        <w:autoSpaceDN w:val="0"/>
        <w:spacing w:before="182" w:after="0" w:line="230" w:lineRule="auto"/>
        <w:ind w:right="520"/>
        <w:jc w:val="right"/>
        <w:rPr>
          <w:rFonts w:ascii="Times New Roman" w:eastAsia="Times New Roman" w:hAnsi="Times New Roman" w:cs="Times New Roman"/>
          <w:color w:val="000000"/>
          <w:w w:val="102"/>
          <w:sz w:val="24"/>
          <w:lang w:val="ru-RU"/>
        </w:rPr>
      </w:pPr>
      <w:r w:rsidRPr="006A37DA">
        <w:rPr>
          <w:rFonts w:ascii="Times New Roman" w:eastAsia="Times New Roman" w:hAnsi="Times New Roman" w:cs="Times New Roman"/>
          <w:color w:val="000000"/>
          <w:w w:val="102"/>
          <w:sz w:val="24"/>
          <w:lang w:val="ru-RU"/>
        </w:rPr>
        <w:t>______________Гаврилов А. В.</w:t>
      </w:r>
    </w:p>
    <w:p w:rsidR="00901E80" w:rsidRPr="006A37DA" w:rsidRDefault="00901E80" w:rsidP="00901E80">
      <w:pPr>
        <w:autoSpaceDE w:val="0"/>
        <w:autoSpaceDN w:val="0"/>
        <w:spacing w:before="182" w:after="0" w:line="230" w:lineRule="auto"/>
        <w:ind w:right="520"/>
        <w:jc w:val="right"/>
        <w:rPr>
          <w:rFonts w:ascii="Cambria" w:eastAsia="MS Mincho" w:hAnsi="Cambria" w:cs="Times New Roman"/>
          <w:sz w:val="28"/>
          <w:lang w:val="ru-RU"/>
        </w:rPr>
      </w:pPr>
      <w:r w:rsidRPr="006A37DA">
        <w:rPr>
          <w:rFonts w:ascii="Times New Roman" w:eastAsia="Times New Roman" w:hAnsi="Times New Roman" w:cs="Times New Roman"/>
          <w:color w:val="000000"/>
          <w:w w:val="102"/>
          <w:sz w:val="24"/>
          <w:lang w:val="ru-RU"/>
        </w:rPr>
        <w:t>Приказ №</w:t>
      </w:r>
      <w:r>
        <w:rPr>
          <w:rFonts w:ascii="Times New Roman" w:eastAsia="Times New Roman" w:hAnsi="Times New Roman" w:cs="Times New Roman"/>
          <w:color w:val="000000"/>
          <w:w w:val="102"/>
          <w:sz w:val="24"/>
          <w:lang w:val="ru-RU"/>
        </w:rPr>
        <w:t xml:space="preserve"> 50</w:t>
      </w:r>
      <w:r w:rsidRPr="006A37DA">
        <w:rPr>
          <w:rFonts w:ascii="Times New Roman" w:eastAsia="Times New Roman" w:hAnsi="Times New Roman" w:cs="Times New Roman"/>
          <w:color w:val="000000"/>
          <w:w w:val="102"/>
          <w:sz w:val="24"/>
          <w:lang w:val="ru-RU"/>
        </w:rPr>
        <w:t xml:space="preserve">  от "</w:t>
      </w:r>
      <w:r>
        <w:rPr>
          <w:rFonts w:ascii="Times New Roman" w:eastAsia="Times New Roman" w:hAnsi="Times New Roman" w:cs="Times New Roman"/>
          <w:color w:val="000000"/>
          <w:w w:val="102"/>
          <w:sz w:val="24"/>
          <w:lang w:val="ru-RU"/>
        </w:rPr>
        <w:t>27</w:t>
      </w:r>
      <w:r w:rsidRPr="006A37DA">
        <w:rPr>
          <w:rFonts w:ascii="Times New Roman" w:eastAsia="Times New Roman" w:hAnsi="Times New Roman" w:cs="Times New Roman"/>
          <w:color w:val="000000"/>
          <w:w w:val="102"/>
          <w:sz w:val="24"/>
          <w:lang w:val="ru-RU"/>
        </w:rPr>
        <w:t>"</w:t>
      </w:r>
      <w:r>
        <w:rPr>
          <w:rFonts w:ascii="Times New Roman" w:eastAsia="Times New Roman" w:hAnsi="Times New Roman" w:cs="Times New Roman"/>
          <w:color w:val="000000"/>
          <w:w w:val="102"/>
          <w:sz w:val="24"/>
          <w:lang w:val="ru-RU"/>
        </w:rPr>
        <w:t xml:space="preserve"> августа 2024 </w:t>
      </w:r>
      <w:r w:rsidRPr="006A37DA">
        <w:rPr>
          <w:rFonts w:ascii="Times New Roman" w:eastAsia="Times New Roman" w:hAnsi="Times New Roman" w:cs="Times New Roman"/>
          <w:color w:val="000000"/>
          <w:w w:val="102"/>
          <w:sz w:val="24"/>
          <w:lang w:val="ru-RU"/>
        </w:rPr>
        <w:t>г.</w:t>
      </w:r>
    </w:p>
    <w:p w:rsidR="00901E80" w:rsidRPr="006F30E8" w:rsidRDefault="00901E80" w:rsidP="00901E80">
      <w:pPr>
        <w:spacing w:after="0"/>
        <w:ind w:left="120"/>
        <w:rPr>
          <w:lang w:val="ru-RU"/>
        </w:rPr>
      </w:pPr>
    </w:p>
    <w:p w:rsidR="00901E80" w:rsidRPr="006F30E8" w:rsidRDefault="00901E80" w:rsidP="00901E80">
      <w:pPr>
        <w:spacing w:after="0"/>
        <w:ind w:left="120"/>
        <w:rPr>
          <w:lang w:val="ru-RU"/>
        </w:rPr>
      </w:pPr>
    </w:p>
    <w:p w:rsidR="00901E80" w:rsidRPr="006F30E8" w:rsidRDefault="00901E80" w:rsidP="00901E80">
      <w:pPr>
        <w:spacing w:after="0"/>
        <w:ind w:left="120"/>
        <w:rPr>
          <w:lang w:val="ru-RU"/>
        </w:rPr>
      </w:pPr>
    </w:p>
    <w:p w:rsidR="00901E80" w:rsidRPr="006F30E8" w:rsidRDefault="00901E80" w:rsidP="00901E80">
      <w:pPr>
        <w:spacing w:after="0"/>
        <w:ind w:left="120"/>
        <w:rPr>
          <w:lang w:val="ru-RU"/>
        </w:rPr>
      </w:pPr>
    </w:p>
    <w:p w:rsidR="00901E80" w:rsidRPr="005150AE" w:rsidRDefault="00901E80" w:rsidP="00901E80">
      <w:pPr>
        <w:spacing w:after="0" w:line="408" w:lineRule="auto"/>
        <w:ind w:left="120"/>
        <w:jc w:val="center"/>
        <w:rPr>
          <w:lang w:val="ru-RU"/>
        </w:rPr>
      </w:pPr>
      <w:r w:rsidRPr="005150AE">
        <w:rPr>
          <w:rFonts w:ascii="Times New Roman" w:hAnsi="Times New Roman"/>
          <w:b/>
          <w:color w:val="000000"/>
          <w:sz w:val="28"/>
          <w:lang w:val="ru-RU"/>
        </w:rPr>
        <w:t>РАБОЧАЯ ПРОГРАММА</w:t>
      </w:r>
    </w:p>
    <w:p w:rsidR="00901E80" w:rsidRPr="005150AE" w:rsidRDefault="00901E80" w:rsidP="00901E80">
      <w:pPr>
        <w:spacing w:after="0" w:line="408" w:lineRule="auto"/>
        <w:ind w:left="120"/>
        <w:jc w:val="center"/>
        <w:rPr>
          <w:lang w:val="ru-RU"/>
        </w:rPr>
      </w:pPr>
      <w:r w:rsidRPr="005150AE">
        <w:rPr>
          <w:rFonts w:ascii="Times New Roman" w:hAnsi="Times New Roman"/>
          <w:color w:val="000000"/>
          <w:sz w:val="28"/>
          <w:lang w:val="ru-RU"/>
        </w:rPr>
        <w:t>(</w:t>
      </w:r>
      <w:r>
        <w:rPr>
          <w:rFonts w:ascii="Times New Roman" w:hAnsi="Times New Roman"/>
          <w:color w:val="000000"/>
          <w:sz w:val="28"/>
        </w:rPr>
        <w:t>ID</w:t>
      </w:r>
      <w:r w:rsidRPr="005150AE">
        <w:rPr>
          <w:rFonts w:ascii="Times New Roman" w:hAnsi="Times New Roman"/>
          <w:color w:val="000000"/>
          <w:sz w:val="28"/>
          <w:lang w:val="ru-RU"/>
        </w:rPr>
        <w:t xml:space="preserve"> 330968)</w:t>
      </w:r>
    </w:p>
    <w:p w:rsidR="00901E80" w:rsidRPr="005150AE" w:rsidRDefault="00901E80" w:rsidP="00901E80">
      <w:pPr>
        <w:spacing w:after="0"/>
        <w:ind w:left="120"/>
        <w:jc w:val="center"/>
        <w:rPr>
          <w:lang w:val="ru-RU"/>
        </w:rPr>
      </w:pPr>
    </w:p>
    <w:p w:rsidR="00901E80" w:rsidRPr="00901E80" w:rsidRDefault="00901E80" w:rsidP="00901E80">
      <w:pPr>
        <w:spacing w:after="0" w:line="408" w:lineRule="auto"/>
        <w:ind w:left="120"/>
        <w:jc w:val="center"/>
        <w:rPr>
          <w:lang w:val="ru-RU"/>
        </w:rPr>
      </w:pPr>
      <w:r w:rsidRPr="005150AE">
        <w:rPr>
          <w:rFonts w:ascii="Times New Roman" w:hAnsi="Times New Roman"/>
          <w:b/>
          <w:color w:val="000000"/>
          <w:sz w:val="28"/>
          <w:lang w:val="ru-RU"/>
        </w:rPr>
        <w:t xml:space="preserve">учебного предмета «Геометрия. </w:t>
      </w:r>
      <w:r w:rsidRPr="00901E80">
        <w:rPr>
          <w:rFonts w:ascii="Times New Roman" w:hAnsi="Times New Roman"/>
          <w:b/>
          <w:color w:val="000000"/>
          <w:sz w:val="28"/>
          <w:lang w:val="ru-RU"/>
        </w:rPr>
        <w:t>Базовый уровень»</w:t>
      </w:r>
    </w:p>
    <w:p w:rsidR="00901E80" w:rsidRPr="00901E80" w:rsidRDefault="00901E80" w:rsidP="00901E80">
      <w:pPr>
        <w:spacing w:after="0" w:line="408" w:lineRule="auto"/>
        <w:ind w:left="120"/>
        <w:jc w:val="center"/>
        <w:rPr>
          <w:lang w:val="ru-RU"/>
        </w:rPr>
      </w:pPr>
      <w:r w:rsidRPr="00901E80">
        <w:rPr>
          <w:rFonts w:ascii="Times New Roman" w:hAnsi="Times New Roman"/>
          <w:color w:val="000000"/>
          <w:sz w:val="28"/>
          <w:lang w:val="ru-RU"/>
        </w:rPr>
        <w:t xml:space="preserve">для обучающихся 10-11 классов </w:t>
      </w:r>
    </w:p>
    <w:p w:rsidR="00901E80" w:rsidRPr="006F30E8" w:rsidRDefault="00901E80" w:rsidP="00901E80">
      <w:pPr>
        <w:spacing w:after="0"/>
        <w:ind w:left="120"/>
        <w:jc w:val="center"/>
        <w:rPr>
          <w:lang w:val="ru-RU"/>
        </w:rPr>
      </w:pPr>
    </w:p>
    <w:p w:rsidR="00901E80" w:rsidRPr="006F30E8" w:rsidRDefault="00901E80" w:rsidP="00901E80">
      <w:pPr>
        <w:spacing w:after="0"/>
        <w:ind w:left="120"/>
        <w:jc w:val="center"/>
        <w:rPr>
          <w:lang w:val="ru-RU"/>
        </w:rPr>
      </w:pPr>
    </w:p>
    <w:p w:rsidR="00901E80" w:rsidRDefault="00901E80" w:rsidP="00901E80">
      <w:pPr>
        <w:spacing w:after="0"/>
        <w:ind w:left="120"/>
        <w:jc w:val="right"/>
        <w:rPr>
          <w:rFonts w:ascii="Times New Roman" w:hAnsi="Times New Roman" w:cs="Times New Roman"/>
          <w:sz w:val="28"/>
          <w:lang w:val="ru-RU"/>
        </w:rPr>
      </w:pPr>
      <w:r>
        <w:rPr>
          <w:rFonts w:ascii="Times New Roman" w:hAnsi="Times New Roman" w:cs="Times New Roman"/>
          <w:sz w:val="28"/>
          <w:lang w:val="ru-RU"/>
        </w:rPr>
        <w:t>Учитель</w:t>
      </w:r>
      <w:r w:rsidRPr="00245913">
        <w:rPr>
          <w:rFonts w:ascii="Times New Roman" w:hAnsi="Times New Roman" w:cs="Times New Roman"/>
          <w:sz w:val="28"/>
          <w:lang w:val="ru-RU"/>
        </w:rPr>
        <w:t>:</w:t>
      </w:r>
      <w:r>
        <w:rPr>
          <w:rFonts w:ascii="Times New Roman" w:hAnsi="Times New Roman" w:cs="Times New Roman"/>
          <w:sz w:val="28"/>
          <w:lang w:val="ru-RU"/>
        </w:rPr>
        <w:t xml:space="preserve"> </w:t>
      </w:r>
      <w:proofErr w:type="spellStart"/>
      <w:r>
        <w:rPr>
          <w:rFonts w:ascii="Times New Roman" w:hAnsi="Times New Roman" w:cs="Times New Roman"/>
          <w:sz w:val="28"/>
          <w:lang w:val="ru-RU"/>
        </w:rPr>
        <w:t>Клострайх</w:t>
      </w:r>
      <w:proofErr w:type="spellEnd"/>
      <w:r>
        <w:rPr>
          <w:rFonts w:ascii="Times New Roman" w:hAnsi="Times New Roman" w:cs="Times New Roman"/>
          <w:sz w:val="28"/>
          <w:lang w:val="ru-RU"/>
        </w:rPr>
        <w:t xml:space="preserve"> Л.И.</w:t>
      </w:r>
    </w:p>
    <w:p w:rsidR="00901E80" w:rsidRPr="00245913" w:rsidRDefault="00901E80" w:rsidP="00901E80">
      <w:pPr>
        <w:spacing w:after="0"/>
        <w:ind w:left="120"/>
        <w:jc w:val="center"/>
        <w:rPr>
          <w:rFonts w:ascii="Times New Roman" w:hAnsi="Times New Roman" w:cs="Times New Roman"/>
          <w:sz w:val="32"/>
          <w:lang w:val="ru-RU"/>
        </w:rPr>
      </w:pPr>
    </w:p>
    <w:p w:rsidR="00901E80" w:rsidRPr="00245913" w:rsidRDefault="00901E80" w:rsidP="00901E80">
      <w:pPr>
        <w:spacing w:after="0"/>
        <w:ind w:left="120"/>
        <w:jc w:val="center"/>
        <w:rPr>
          <w:rFonts w:ascii="Times New Roman" w:hAnsi="Times New Roman" w:cs="Times New Roman"/>
          <w:sz w:val="32"/>
          <w:lang w:val="ru-RU"/>
        </w:rPr>
      </w:pPr>
    </w:p>
    <w:p w:rsidR="00901E80" w:rsidRPr="00245913" w:rsidRDefault="00901E80" w:rsidP="00901E80">
      <w:pPr>
        <w:spacing w:after="0"/>
        <w:ind w:left="120"/>
        <w:jc w:val="center"/>
        <w:rPr>
          <w:rFonts w:ascii="Times New Roman" w:hAnsi="Times New Roman" w:cs="Times New Roman"/>
          <w:sz w:val="32"/>
          <w:lang w:val="ru-RU"/>
        </w:rPr>
      </w:pPr>
    </w:p>
    <w:p w:rsidR="00901E80" w:rsidRPr="00245913" w:rsidRDefault="00901E80" w:rsidP="00901E80">
      <w:pPr>
        <w:spacing w:after="0"/>
        <w:ind w:left="120"/>
        <w:jc w:val="center"/>
        <w:rPr>
          <w:rFonts w:ascii="Times New Roman" w:hAnsi="Times New Roman" w:cs="Times New Roman"/>
          <w:sz w:val="32"/>
          <w:lang w:val="ru-RU"/>
        </w:rPr>
      </w:pPr>
    </w:p>
    <w:p w:rsidR="00901E80" w:rsidRPr="00245913" w:rsidRDefault="00901E80" w:rsidP="00901E80">
      <w:pPr>
        <w:spacing w:after="0"/>
        <w:ind w:left="120"/>
        <w:jc w:val="center"/>
        <w:rPr>
          <w:rFonts w:ascii="Times New Roman" w:hAnsi="Times New Roman" w:cs="Times New Roman"/>
          <w:sz w:val="32"/>
          <w:lang w:val="ru-RU"/>
        </w:rPr>
      </w:pPr>
    </w:p>
    <w:p w:rsidR="00901E80" w:rsidRPr="00245913" w:rsidRDefault="00901E80" w:rsidP="00901E80">
      <w:pPr>
        <w:spacing w:after="0"/>
        <w:ind w:left="120"/>
        <w:jc w:val="center"/>
        <w:rPr>
          <w:rFonts w:ascii="Times New Roman" w:hAnsi="Times New Roman" w:cs="Times New Roman"/>
          <w:sz w:val="32"/>
          <w:lang w:val="ru-RU"/>
        </w:rPr>
      </w:pPr>
    </w:p>
    <w:p w:rsidR="00901E80" w:rsidRDefault="00901E80" w:rsidP="00901E80">
      <w:pPr>
        <w:spacing w:after="0"/>
        <w:ind w:left="120"/>
        <w:jc w:val="center"/>
        <w:rPr>
          <w:rFonts w:ascii="Times New Roman" w:hAnsi="Times New Roman" w:cs="Times New Roman"/>
          <w:sz w:val="24"/>
          <w:lang w:val="ru-RU"/>
        </w:rPr>
      </w:pPr>
      <w:r w:rsidRPr="00245913">
        <w:rPr>
          <w:rFonts w:ascii="Times New Roman" w:hAnsi="Times New Roman" w:cs="Times New Roman"/>
          <w:sz w:val="24"/>
          <w:lang w:val="ru-RU"/>
        </w:rPr>
        <w:t>ПОВАЛИХА 2024</w:t>
      </w:r>
    </w:p>
    <w:p w:rsidR="00F342BF" w:rsidRPr="005150AE" w:rsidRDefault="00F342BF">
      <w:pPr>
        <w:spacing w:after="0"/>
        <w:ind w:left="120"/>
        <w:rPr>
          <w:lang w:val="ru-RU"/>
        </w:rPr>
      </w:pPr>
    </w:p>
    <w:p w:rsidR="00F342BF" w:rsidRPr="005150AE" w:rsidRDefault="005150AE">
      <w:pPr>
        <w:spacing w:after="0"/>
        <w:ind w:left="120"/>
        <w:rPr>
          <w:lang w:val="ru-RU"/>
        </w:rPr>
      </w:pPr>
      <w:r w:rsidRPr="005150AE">
        <w:rPr>
          <w:rFonts w:ascii="Times New Roman" w:hAnsi="Times New Roman"/>
          <w:color w:val="000000"/>
          <w:sz w:val="28"/>
          <w:lang w:val="ru-RU"/>
        </w:rPr>
        <w:t>‌</w:t>
      </w:r>
    </w:p>
    <w:p w:rsidR="00F342BF" w:rsidRPr="005150AE" w:rsidRDefault="005150AE">
      <w:pPr>
        <w:spacing w:after="0"/>
        <w:ind w:left="120"/>
        <w:jc w:val="center"/>
        <w:rPr>
          <w:lang w:val="ru-RU"/>
        </w:rPr>
      </w:pPr>
      <w:r w:rsidRPr="005150AE">
        <w:rPr>
          <w:rFonts w:ascii="Times New Roman" w:hAnsi="Times New Roman"/>
          <w:color w:val="000000"/>
          <w:sz w:val="28"/>
          <w:lang w:val="ru-RU"/>
        </w:rPr>
        <w:t>​</w:t>
      </w:r>
      <w:r w:rsidRPr="005150AE">
        <w:rPr>
          <w:rFonts w:ascii="Times New Roman" w:hAnsi="Times New Roman"/>
          <w:b/>
          <w:color w:val="000000"/>
          <w:sz w:val="28"/>
          <w:lang w:val="ru-RU"/>
        </w:rPr>
        <w:t>‌ ‌</w:t>
      </w:r>
      <w:r w:rsidRPr="005150AE">
        <w:rPr>
          <w:rFonts w:ascii="Times New Roman" w:hAnsi="Times New Roman"/>
          <w:color w:val="000000"/>
          <w:sz w:val="28"/>
          <w:lang w:val="ru-RU"/>
        </w:rPr>
        <w:t>​</w:t>
      </w:r>
    </w:p>
    <w:p w:rsidR="00F342BF" w:rsidRPr="005150AE" w:rsidRDefault="00F342BF">
      <w:pPr>
        <w:spacing w:after="0"/>
        <w:ind w:left="120"/>
        <w:rPr>
          <w:lang w:val="ru-RU"/>
        </w:rPr>
      </w:pPr>
    </w:p>
    <w:p w:rsidR="00F342BF" w:rsidRPr="005150AE" w:rsidRDefault="00F342BF">
      <w:pPr>
        <w:rPr>
          <w:lang w:val="ru-RU"/>
        </w:rPr>
        <w:sectPr w:rsidR="00F342BF" w:rsidRPr="005150AE">
          <w:pgSz w:w="11906" w:h="16383"/>
          <w:pgMar w:top="1134" w:right="850" w:bottom="1134" w:left="1701" w:header="720" w:footer="720" w:gutter="0"/>
          <w:cols w:space="720"/>
        </w:sectPr>
      </w:pPr>
    </w:p>
    <w:p w:rsidR="00F342BF" w:rsidRPr="005150AE" w:rsidRDefault="005150AE">
      <w:pPr>
        <w:spacing w:after="0" w:line="264" w:lineRule="auto"/>
        <w:ind w:left="120"/>
        <w:jc w:val="both"/>
        <w:rPr>
          <w:lang w:val="ru-RU"/>
        </w:rPr>
      </w:pPr>
      <w:bookmarkStart w:id="3" w:name="block-2320273"/>
      <w:bookmarkEnd w:id="0"/>
      <w:r w:rsidRPr="005150AE">
        <w:rPr>
          <w:rFonts w:ascii="Times New Roman" w:hAnsi="Times New Roman"/>
          <w:b/>
          <w:color w:val="000000"/>
          <w:sz w:val="28"/>
          <w:lang w:val="ru-RU"/>
        </w:rPr>
        <w:lastRenderedPageBreak/>
        <w:t>ПОЯСНИТЕЛЬНАЯ ЗАПИСКА</w:t>
      </w:r>
    </w:p>
    <w:p w:rsidR="00F342BF" w:rsidRPr="005150AE" w:rsidRDefault="00F342BF">
      <w:pPr>
        <w:spacing w:after="0" w:line="264" w:lineRule="auto"/>
        <w:ind w:left="120"/>
        <w:jc w:val="both"/>
        <w:rPr>
          <w:lang w:val="ru-RU"/>
        </w:rPr>
      </w:pP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5150AE">
        <w:rPr>
          <w:rFonts w:ascii="Times New Roman" w:hAnsi="Times New Roman"/>
          <w:color w:val="000000"/>
          <w:sz w:val="28"/>
          <w:lang w:val="ru-RU"/>
        </w:rPr>
        <w:t>обучающихся</w:t>
      </w:r>
      <w:proofErr w:type="gramEnd"/>
      <w:r w:rsidRPr="005150AE">
        <w:rPr>
          <w:rFonts w:ascii="Times New Roman" w:hAnsi="Times New Roman"/>
          <w:color w:val="000000"/>
          <w:sz w:val="28"/>
          <w:lang w:val="ru-RU"/>
        </w:rPr>
        <w:t xml:space="preserve">. </w:t>
      </w:r>
    </w:p>
    <w:p w:rsidR="00F342BF" w:rsidRPr="005150AE" w:rsidRDefault="00F342BF">
      <w:pPr>
        <w:spacing w:after="0" w:line="264" w:lineRule="auto"/>
        <w:ind w:left="120"/>
        <w:jc w:val="both"/>
        <w:rPr>
          <w:lang w:val="ru-RU"/>
        </w:rPr>
      </w:pPr>
    </w:p>
    <w:p w:rsidR="00F342BF" w:rsidRPr="005150AE" w:rsidRDefault="005150AE">
      <w:pPr>
        <w:spacing w:after="0" w:line="264" w:lineRule="auto"/>
        <w:ind w:left="120"/>
        <w:jc w:val="both"/>
        <w:rPr>
          <w:lang w:val="ru-RU"/>
        </w:rPr>
      </w:pPr>
      <w:r w:rsidRPr="005150AE">
        <w:rPr>
          <w:rFonts w:ascii="Times New Roman" w:hAnsi="Times New Roman"/>
          <w:b/>
          <w:color w:val="000000"/>
          <w:sz w:val="28"/>
          <w:lang w:val="ru-RU"/>
        </w:rPr>
        <w:t>ЦЕЛИ ИЗУЧЕНИЯ УЧЕБНОГО КУРСА</w:t>
      </w:r>
    </w:p>
    <w:p w:rsidR="00F342BF" w:rsidRPr="005150AE" w:rsidRDefault="00F342BF">
      <w:pPr>
        <w:spacing w:after="0" w:line="264" w:lineRule="auto"/>
        <w:ind w:left="120"/>
        <w:jc w:val="both"/>
        <w:rPr>
          <w:lang w:val="ru-RU"/>
        </w:rPr>
      </w:pP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5150AE">
        <w:rPr>
          <w:rFonts w:ascii="Times New Roman" w:hAnsi="Times New Roman"/>
          <w:color w:val="000000"/>
          <w:sz w:val="28"/>
          <w:lang w:val="ru-RU"/>
        </w:rPr>
        <w:t>метапредметных</w:t>
      </w:r>
      <w:proofErr w:type="spellEnd"/>
      <w:r w:rsidRPr="005150AE">
        <w:rPr>
          <w:rFonts w:ascii="Times New Roman" w:hAnsi="Times New Roman"/>
          <w:color w:val="000000"/>
          <w:sz w:val="28"/>
          <w:lang w:val="ru-RU"/>
        </w:rPr>
        <w:t xml:space="preserve"> и предметных результатов обучения </w:t>
      </w:r>
      <w:proofErr w:type="gramStart"/>
      <w:r w:rsidRPr="005150AE">
        <w:rPr>
          <w:rFonts w:ascii="Times New Roman" w:hAnsi="Times New Roman"/>
          <w:color w:val="000000"/>
          <w:sz w:val="28"/>
          <w:lang w:val="ru-RU"/>
        </w:rPr>
        <w:t>геометрии</w:t>
      </w:r>
      <w:proofErr w:type="gramEnd"/>
      <w:r w:rsidRPr="005150AE">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5150AE">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5150AE">
        <w:rPr>
          <w:rFonts w:ascii="Times New Roman" w:hAnsi="Times New Roman"/>
          <w:color w:val="000000"/>
          <w:sz w:val="28"/>
          <w:lang w:val="ru-RU"/>
        </w:rPr>
        <w:t>естественно-научной</w:t>
      </w:r>
      <w:proofErr w:type="gramEnd"/>
      <w:r w:rsidRPr="005150AE">
        <w:rPr>
          <w:rFonts w:ascii="Times New Roman" w:hAnsi="Times New Roman"/>
          <w:color w:val="000000"/>
          <w:sz w:val="28"/>
          <w:lang w:val="ru-RU"/>
        </w:rPr>
        <w:t xml:space="preserve"> направленности, так и гуманитарной. </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Логическое мышление, формируемое при изучении </w:t>
      </w:r>
      <w:proofErr w:type="gramStart"/>
      <w:r w:rsidRPr="005150AE">
        <w:rPr>
          <w:rFonts w:ascii="Times New Roman" w:hAnsi="Times New Roman"/>
          <w:color w:val="000000"/>
          <w:sz w:val="28"/>
          <w:lang w:val="ru-RU"/>
        </w:rPr>
        <w:t>обучающимися</w:t>
      </w:r>
      <w:proofErr w:type="gramEnd"/>
      <w:r w:rsidRPr="005150AE">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5150AE">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5150AE">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F342BF" w:rsidRPr="005150AE" w:rsidRDefault="005150AE">
      <w:pPr>
        <w:numPr>
          <w:ilvl w:val="0"/>
          <w:numId w:val="1"/>
        </w:numPr>
        <w:spacing w:after="0" w:line="264" w:lineRule="auto"/>
        <w:jc w:val="both"/>
        <w:rPr>
          <w:lang w:val="ru-RU"/>
        </w:rPr>
      </w:pPr>
      <w:r w:rsidRPr="005150AE">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F342BF" w:rsidRPr="005150AE" w:rsidRDefault="005150AE">
      <w:pPr>
        <w:numPr>
          <w:ilvl w:val="0"/>
          <w:numId w:val="1"/>
        </w:numPr>
        <w:spacing w:after="0" w:line="264" w:lineRule="auto"/>
        <w:jc w:val="both"/>
        <w:rPr>
          <w:lang w:val="ru-RU"/>
        </w:rPr>
      </w:pPr>
      <w:r w:rsidRPr="005150AE">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F342BF" w:rsidRPr="005150AE" w:rsidRDefault="005150AE">
      <w:pPr>
        <w:numPr>
          <w:ilvl w:val="0"/>
          <w:numId w:val="1"/>
        </w:numPr>
        <w:spacing w:after="0" w:line="264" w:lineRule="auto"/>
        <w:jc w:val="both"/>
        <w:rPr>
          <w:lang w:val="ru-RU"/>
        </w:rPr>
      </w:pPr>
      <w:r w:rsidRPr="005150AE">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F342BF" w:rsidRPr="005150AE" w:rsidRDefault="005150AE">
      <w:pPr>
        <w:numPr>
          <w:ilvl w:val="0"/>
          <w:numId w:val="1"/>
        </w:numPr>
        <w:spacing w:after="0" w:line="264" w:lineRule="auto"/>
        <w:jc w:val="both"/>
        <w:rPr>
          <w:lang w:val="ru-RU"/>
        </w:rPr>
      </w:pPr>
      <w:r w:rsidRPr="005150AE">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F342BF" w:rsidRPr="005150AE" w:rsidRDefault="005150AE">
      <w:pPr>
        <w:numPr>
          <w:ilvl w:val="0"/>
          <w:numId w:val="1"/>
        </w:numPr>
        <w:spacing w:after="0" w:line="264" w:lineRule="auto"/>
        <w:jc w:val="both"/>
        <w:rPr>
          <w:lang w:val="ru-RU"/>
        </w:rPr>
      </w:pPr>
      <w:r w:rsidRPr="005150AE">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F342BF" w:rsidRPr="005150AE" w:rsidRDefault="005150AE">
      <w:pPr>
        <w:numPr>
          <w:ilvl w:val="0"/>
          <w:numId w:val="1"/>
        </w:numPr>
        <w:spacing w:after="0" w:line="264" w:lineRule="auto"/>
        <w:jc w:val="both"/>
        <w:rPr>
          <w:lang w:val="ru-RU"/>
        </w:rPr>
      </w:pPr>
      <w:r w:rsidRPr="005150AE">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F342BF" w:rsidRPr="005150AE" w:rsidRDefault="005150AE">
      <w:pPr>
        <w:numPr>
          <w:ilvl w:val="0"/>
          <w:numId w:val="1"/>
        </w:numPr>
        <w:spacing w:after="0" w:line="264" w:lineRule="auto"/>
        <w:jc w:val="both"/>
        <w:rPr>
          <w:lang w:val="ru-RU"/>
        </w:rPr>
      </w:pPr>
      <w:r w:rsidRPr="005150AE">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F342BF" w:rsidRPr="005150AE" w:rsidRDefault="005150AE">
      <w:pPr>
        <w:numPr>
          <w:ilvl w:val="0"/>
          <w:numId w:val="1"/>
        </w:numPr>
        <w:spacing w:after="0" w:line="264" w:lineRule="auto"/>
        <w:jc w:val="both"/>
        <w:rPr>
          <w:lang w:val="ru-RU"/>
        </w:rPr>
      </w:pPr>
      <w:r w:rsidRPr="005150AE">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F342BF" w:rsidRPr="005150AE" w:rsidRDefault="00F342BF">
      <w:pPr>
        <w:spacing w:after="0" w:line="264" w:lineRule="auto"/>
        <w:ind w:left="120"/>
        <w:jc w:val="both"/>
        <w:rPr>
          <w:lang w:val="ru-RU"/>
        </w:rPr>
      </w:pPr>
    </w:p>
    <w:p w:rsidR="00F342BF" w:rsidRPr="005150AE" w:rsidRDefault="005150AE">
      <w:pPr>
        <w:spacing w:after="0" w:line="264" w:lineRule="auto"/>
        <w:ind w:left="120"/>
        <w:jc w:val="both"/>
        <w:rPr>
          <w:lang w:val="ru-RU"/>
        </w:rPr>
      </w:pPr>
      <w:bookmarkStart w:id="4" w:name="_Toc118726595"/>
      <w:bookmarkEnd w:id="4"/>
      <w:r w:rsidRPr="005150AE">
        <w:rPr>
          <w:rFonts w:ascii="Times New Roman" w:hAnsi="Times New Roman"/>
          <w:b/>
          <w:color w:val="000000"/>
          <w:sz w:val="28"/>
          <w:lang w:val="ru-RU"/>
        </w:rPr>
        <w:t>МЕСТО УЧЕБНОГО КУРСА В УЧЕБНОМ ПЛАНЕ</w:t>
      </w:r>
    </w:p>
    <w:p w:rsidR="00F342BF" w:rsidRPr="005150AE" w:rsidRDefault="00F342BF">
      <w:pPr>
        <w:spacing w:after="0" w:line="264" w:lineRule="auto"/>
        <w:ind w:left="120"/>
        <w:jc w:val="both"/>
        <w:rPr>
          <w:lang w:val="ru-RU"/>
        </w:rPr>
      </w:pP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F342BF" w:rsidRPr="005150AE" w:rsidRDefault="00F342BF">
      <w:pPr>
        <w:rPr>
          <w:lang w:val="ru-RU"/>
        </w:rPr>
        <w:sectPr w:rsidR="00F342BF" w:rsidRPr="005150AE">
          <w:pgSz w:w="11906" w:h="16383"/>
          <w:pgMar w:top="1134" w:right="850" w:bottom="1134" w:left="1701" w:header="720" w:footer="720" w:gutter="0"/>
          <w:cols w:space="720"/>
        </w:sectPr>
      </w:pPr>
    </w:p>
    <w:p w:rsidR="00F342BF" w:rsidRPr="005150AE" w:rsidRDefault="005150AE">
      <w:pPr>
        <w:spacing w:after="0" w:line="264" w:lineRule="auto"/>
        <w:ind w:left="120"/>
        <w:jc w:val="both"/>
        <w:rPr>
          <w:lang w:val="ru-RU"/>
        </w:rPr>
      </w:pPr>
      <w:bookmarkStart w:id="5" w:name="_Toc118726599"/>
      <w:bookmarkStart w:id="6" w:name="block-2320269"/>
      <w:bookmarkEnd w:id="3"/>
      <w:bookmarkEnd w:id="5"/>
      <w:r w:rsidRPr="005150AE">
        <w:rPr>
          <w:rFonts w:ascii="Times New Roman" w:hAnsi="Times New Roman"/>
          <w:b/>
          <w:color w:val="000000"/>
          <w:sz w:val="28"/>
          <w:lang w:val="ru-RU"/>
        </w:rPr>
        <w:lastRenderedPageBreak/>
        <w:t>СОДЕРЖАНИЕ УЧЕБНОГО КУРСА</w:t>
      </w:r>
    </w:p>
    <w:p w:rsidR="00F342BF" w:rsidRPr="005150AE" w:rsidRDefault="00F342BF">
      <w:pPr>
        <w:spacing w:after="0" w:line="264" w:lineRule="auto"/>
        <w:ind w:left="120"/>
        <w:jc w:val="both"/>
        <w:rPr>
          <w:lang w:val="ru-RU"/>
        </w:rPr>
      </w:pPr>
    </w:p>
    <w:p w:rsidR="00F342BF" w:rsidRPr="005150AE" w:rsidRDefault="005150AE">
      <w:pPr>
        <w:spacing w:after="0" w:line="264" w:lineRule="auto"/>
        <w:ind w:left="120"/>
        <w:jc w:val="both"/>
        <w:rPr>
          <w:lang w:val="ru-RU"/>
        </w:rPr>
      </w:pPr>
      <w:bookmarkStart w:id="7" w:name="_Toc118726600"/>
      <w:bookmarkEnd w:id="7"/>
      <w:r w:rsidRPr="005150AE">
        <w:rPr>
          <w:rFonts w:ascii="Times New Roman" w:hAnsi="Times New Roman"/>
          <w:b/>
          <w:color w:val="000000"/>
          <w:sz w:val="28"/>
          <w:lang w:val="ru-RU"/>
        </w:rPr>
        <w:t>10 КЛАСС</w:t>
      </w:r>
    </w:p>
    <w:p w:rsidR="00F342BF" w:rsidRPr="005150AE" w:rsidRDefault="00F342BF">
      <w:pPr>
        <w:spacing w:after="0" w:line="264" w:lineRule="auto"/>
        <w:ind w:left="120"/>
        <w:jc w:val="both"/>
        <w:rPr>
          <w:lang w:val="ru-RU"/>
        </w:rPr>
      </w:pP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Прямые и плоскости в пространстве</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Взаимное расположение </w:t>
      </w:r>
      <w:proofErr w:type="gramStart"/>
      <w:r w:rsidRPr="005150AE">
        <w:rPr>
          <w:rFonts w:ascii="Times New Roman" w:hAnsi="Times New Roman"/>
          <w:color w:val="000000"/>
          <w:sz w:val="28"/>
          <w:lang w:val="ru-RU"/>
        </w:rPr>
        <w:t>прямых</w:t>
      </w:r>
      <w:proofErr w:type="gramEnd"/>
      <w:r w:rsidRPr="005150AE">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5150AE">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5150AE">
        <w:rPr>
          <w:rFonts w:ascii="Times New Roman" w:hAnsi="Times New Roman"/>
          <w:color w:val="000000"/>
          <w:sz w:val="28"/>
          <w:lang w:val="ru-RU"/>
        </w:rPr>
        <w:t xml:space="preserve"> Углы с </w:t>
      </w:r>
      <w:proofErr w:type="spellStart"/>
      <w:r w:rsidRPr="005150AE">
        <w:rPr>
          <w:rFonts w:ascii="Times New Roman" w:hAnsi="Times New Roman"/>
          <w:color w:val="000000"/>
          <w:sz w:val="28"/>
          <w:lang w:val="ru-RU"/>
        </w:rPr>
        <w:t>сонаправленными</w:t>
      </w:r>
      <w:proofErr w:type="spellEnd"/>
      <w:r w:rsidRPr="005150AE">
        <w:rPr>
          <w:rFonts w:ascii="Times New Roman" w:hAnsi="Times New Roman"/>
          <w:color w:val="000000"/>
          <w:sz w:val="28"/>
          <w:lang w:val="ru-RU"/>
        </w:rPr>
        <w:t xml:space="preserve"> сторонами; угол </w:t>
      </w:r>
      <w:proofErr w:type="gramStart"/>
      <w:r w:rsidRPr="005150AE">
        <w:rPr>
          <w:rFonts w:ascii="Times New Roman" w:hAnsi="Times New Roman"/>
          <w:color w:val="000000"/>
          <w:sz w:val="28"/>
          <w:lang w:val="ru-RU"/>
        </w:rPr>
        <w:t>между</w:t>
      </w:r>
      <w:proofErr w:type="gramEnd"/>
      <w:r w:rsidRPr="005150AE">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Многогранники</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5150AE">
        <w:rPr>
          <w:rFonts w:ascii="Times New Roman" w:hAnsi="Times New Roman"/>
          <w:i/>
          <w:color w:val="000000"/>
          <w:sz w:val="28"/>
          <w:lang w:val="ru-RU"/>
        </w:rPr>
        <w:t>-</w:t>
      </w:r>
      <w:r w:rsidRPr="005150AE">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5150AE">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901E80">
        <w:rPr>
          <w:rFonts w:ascii="Times New Roman" w:hAnsi="Times New Roman"/>
          <w:color w:val="000000"/>
          <w:sz w:val="28"/>
          <w:lang w:val="ru-RU"/>
        </w:rPr>
        <w:t xml:space="preserve">Представление о правильных многогранниках: октаэдр, додекаэдр и икосаэдр. </w:t>
      </w:r>
      <w:r w:rsidRPr="005150AE">
        <w:rPr>
          <w:rFonts w:ascii="Times New Roman" w:hAnsi="Times New Roman"/>
          <w:color w:val="000000"/>
          <w:sz w:val="28"/>
          <w:lang w:val="ru-RU"/>
        </w:rPr>
        <w:t>Сечения призмы и пирамиды.</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F342BF" w:rsidRPr="005150AE" w:rsidRDefault="00F342BF">
      <w:pPr>
        <w:spacing w:after="0" w:line="264" w:lineRule="auto"/>
        <w:ind w:left="120"/>
        <w:jc w:val="both"/>
        <w:rPr>
          <w:lang w:val="ru-RU"/>
        </w:rPr>
      </w:pPr>
    </w:p>
    <w:p w:rsidR="00F342BF" w:rsidRPr="005150AE" w:rsidRDefault="005150AE">
      <w:pPr>
        <w:spacing w:after="0" w:line="264" w:lineRule="auto"/>
        <w:ind w:left="120"/>
        <w:jc w:val="both"/>
        <w:rPr>
          <w:lang w:val="ru-RU"/>
        </w:rPr>
      </w:pPr>
      <w:bookmarkStart w:id="8" w:name="_Toc118726601"/>
      <w:bookmarkEnd w:id="8"/>
      <w:r w:rsidRPr="005150AE">
        <w:rPr>
          <w:rFonts w:ascii="Times New Roman" w:hAnsi="Times New Roman"/>
          <w:b/>
          <w:color w:val="000000"/>
          <w:sz w:val="28"/>
          <w:lang w:val="ru-RU"/>
        </w:rPr>
        <w:t>11 КЛАСС</w:t>
      </w:r>
    </w:p>
    <w:p w:rsidR="00F342BF" w:rsidRPr="005150AE" w:rsidRDefault="00F342BF">
      <w:pPr>
        <w:spacing w:after="0" w:line="264" w:lineRule="auto"/>
        <w:ind w:left="120"/>
        <w:jc w:val="both"/>
        <w:rPr>
          <w:lang w:val="ru-RU"/>
        </w:rPr>
      </w:pP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Тела вращения</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Изображение тел вращения на плоскости. Развёртка цилиндра и конуса.</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F342BF" w:rsidRPr="00901E80" w:rsidRDefault="005150AE">
      <w:pPr>
        <w:spacing w:after="0" w:line="264" w:lineRule="auto"/>
        <w:ind w:firstLine="600"/>
        <w:jc w:val="both"/>
        <w:rPr>
          <w:lang w:val="ru-RU"/>
        </w:rPr>
      </w:pPr>
      <w:r w:rsidRPr="00901E80">
        <w:rPr>
          <w:rFonts w:ascii="Times New Roman" w:hAnsi="Times New Roman"/>
          <w:b/>
          <w:color w:val="000000"/>
          <w:sz w:val="28"/>
          <w:lang w:val="ru-RU"/>
        </w:rPr>
        <w:t>Векторы и координаты в пространстве</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5150AE">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F342BF" w:rsidRPr="005150AE" w:rsidRDefault="00F342BF">
      <w:pPr>
        <w:rPr>
          <w:lang w:val="ru-RU"/>
        </w:rPr>
        <w:sectPr w:rsidR="00F342BF" w:rsidRPr="005150AE">
          <w:pgSz w:w="11906" w:h="16383"/>
          <w:pgMar w:top="1134" w:right="850" w:bottom="1134" w:left="1701" w:header="720" w:footer="720" w:gutter="0"/>
          <w:cols w:space="720"/>
        </w:sectPr>
      </w:pPr>
    </w:p>
    <w:p w:rsidR="00F342BF" w:rsidRPr="005150AE" w:rsidRDefault="005150AE">
      <w:pPr>
        <w:spacing w:after="0" w:line="264" w:lineRule="auto"/>
        <w:ind w:left="120"/>
        <w:jc w:val="both"/>
        <w:rPr>
          <w:lang w:val="ru-RU"/>
        </w:rPr>
      </w:pPr>
      <w:bookmarkStart w:id="9" w:name="_Toc118726577"/>
      <w:bookmarkStart w:id="10" w:name="block-2320268"/>
      <w:bookmarkEnd w:id="6"/>
      <w:bookmarkEnd w:id="9"/>
      <w:r w:rsidRPr="005150AE">
        <w:rPr>
          <w:rFonts w:ascii="Times New Roman" w:hAnsi="Times New Roman"/>
          <w:b/>
          <w:color w:val="000000"/>
          <w:sz w:val="28"/>
          <w:lang w:val="ru-RU"/>
        </w:rPr>
        <w:lastRenderedPageBreak/>
        <w:t>ПЛАНИРУЕМЫЕ РЕЗУЛЬТАТЫ</w:t>
      </w:r>
    </w:p>
    <w:p w:rsidR="00F342BF" w:rsidRPr="005150AE" w:rsidRDefault="00F342BF">
      <w:pPr>
        <w:spacing w:after="0" w:line="264" w:lineRule="auto"/>
        <w:ind w:left="120"/>
        <w:jc w:val="both"/>
        <w:rPr>
          <w:lang w:val="ru-RU"/>
        </w:rPr>
      </w:pPr>
    </w:p>
    <w:p w:rsidR="00F342BF" w:rsidRPr="005150AE" w:rsidRDefault="005150AE">
      <w:pPr>
        <w:spacing w:after="0" w:line="264" w:lineRule="auto"/>
        <w:ind w:left="120"/>
        <w:jc w:val="both"/>
        <w:rPr>
          <w:lang w:val="ru-RU"/>
        </w:rPr>
      </w:pPr>
      <w:bookmarkStart w:id="11" w:name="_Toc118726578"/>
      <w:bookmarkEnd w:id="11"/>
      <w:r w:rsidRPr="005150AE">
        <w:rPr>
          <w:rFonts w:ascii="Times New Roman" w:hAnsi="Times New Roman"/>
          <w:b/>
          <w:color w:val="000000"/>
          <w:sz w:val="28"/>
          <w:lang w:val="ru-RU"/>
        </w:rPr>
        <w:t>ЛИЧНОСТНЫЕ РЕЗУЛЬТАТЫ</w:t>
      </w:r>
    </w:p>
    <w:p w:rsidR="00F342BF" w:rsidRPr="005150AE" w:rsidRDefault="00F342BF">
      <w:pPr>
        <w:spacing w:after="0" w:line="264" w:lineRule="auto"/>
        <w:ind w:left="120"/>
        <w:jc w:val="both"/>
        <w:rPr>
          <w:lang w:val="ru-RU"/>
        </w:rPr>
      </w:pP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Гражданское воспитание:</w:t>
      </w:r>
    </w:p>
    <w:p w:rsidR="00F342BF" w:rsidRPr="005150AE" w:rsidRDefault="005150AE">
      <w:pPr>
        <w:spacing w:after="0" w:line="264" w:lineRule="auto"/>
        <w:ind w:firstLine="600"/>
        <w:jc w:val="both"/>
        <w:rPr>
          <w:lang w:val="ru-RU"/>
        </w:rPr>
      </w:pPr>
      <w:proofErr w:type="spellStart"/>
      <w:r w:rsidRPr="005150AE">
        <w:rPr>
          <w:rFonts w:ascii="Times New Roman" w:hAnsi="Times New Roman"/>
          <w:color w:val="000000"/>
          <w:sz w:val="28"/>
          <w:lang w:val="ru-RU"/>
        </w:rPr>
        <w:t>сформированностью</w:t>
      </w:r>
      <w:proofErr w:type="spellEnd"/>
      <w:r w:rsidRPr="005150A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Патриотическое воспитание:</w:t>
      </w:r>
    </w:p>
    <w:p w:rsidR="00F342BF" w:rsidRPr="005150AE" w:rsidRDefault="005150AE">
      <w:pPr>
        <w:shd w:val="clear" w:color="auto" w:fill="FFFFFF"/>
        <w:spacing w:after="0" w:line="264" w:lineRule="auto"/>
        <w:ind w:firstLine="600"/>
        <w:jc w:val="both"/>
        <w:rPr>
          <w:lang w:val="ru-RU"/>
        </w:rPr>
      </w:pPr>
      <w:proofErr w:type="spellStart"/>
      <w:r w:rsidRPr="005150AE">
        <w:rPr>
          <w:rFonts w:ascii="Times New Roman" w:hAnsi="Times New Roman"/>
          <w:color w:val="000000"/>
          <w:sz w:val="28"/>
          <w:lang w:val="ru-RU"/>
        </w:rPr>
        <w:t>сформированностью</w:t>
      </w:r>
      <w:proofErr w:type="spellEnd"/>
      <w:r w:rsidRPr="005150AE">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Духовно-нравственного воспитания:</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осознанием духовных ценностей российского народа; </w:t>
      </w:r>
      <w:proofErr w:type="spellStart"/>
      <w:r w:rsidRPr="005150AE">
        <w:rPr>
          <w:rFonts w:ascii="Times New Roman" w:hAnsi="Times New Roman"/>
          <w:color w:val="000000"/>
          <w:sz w:val="28"/>
          <w:lang w:val="ru-RU"/>
        </w:rPr>
        <w:t>сформированностью</w:t>
      </w:r>
      <w:proofErr w:type="spellEnd"/>
      <w:r w:rsidRPr="005150AE">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Эстетическое воспитание:</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Физическое воспитание:</w:t>
      </w:r>
    </w:p>
    <w:p w:rsidR="00F342BF" w:rsidRPr="005150AE" w:rsidRDefault="005150AE">
      <w:pPr>
        <w:spacing w:after="0" w:line="264" w:lineRule="auto"/>
        <w:ind w:firstLine="600"/>
        <w:jc w:val="both"/>
        <w:rPr>
          <w:lang w:val="ru-RU"/>
        </w:rPr>
      </w:pPr>
      <w:proofErr w:type="spellStart"/>
      <w:r w:rsidRPr="005150AE">
        <w:rPr>
          <w:rFonts w:ascii="Times New Roman" w:hAnsi="Times New Roman"/>
          <w:color w:val="000000"/>
          <w:sz w:val="28"/>
          <w:lang w:val="ru-RU"/>
        </w:rPr>
        <w:t>сформированностью</w:t>
      </w:r>
      <w:proofErr w:type="spellEnd"/>
      <w:r w:rsidRPr="005150AE">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Трудовое воспитание:</w:t>
      </w:r>
    </w:p>
    <w:p w:rsidR="00F342BF" w:rsidRPr="005150AE" w:rsidRDefault="005150AE">
      <w:pPr>
        <w:spacing w:after="0" w:line="264" w:lineRule="auto"/>
        <w:ind w:firstLine="600"/>
        <w:jc w:val="both"/>
        <w:rPr>
          <w:lang w:val="ru-RU"/>
        </w:rPr>
      </w:pPr>
      <w:proofErr w:type="gramStart"/>
      <w:r w:rsidRPr="005150AE">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5150AE">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Экологическое воспитание:</w:t>
      </w:r>
    </w:p>
    <w:p w:rsidR="00F342BF" w:rsidRPr="005150AE" w:rsidRDefault="005150AE">
      <w:pPr>
        <w:spacing w:after="0" w:line="264" w:lineRule="auto"/>
        <w:ind w:firstLine="600"/>
        <w:jc w:val="both"/>
        <w:rPr>
          <w:lang w:val="ru-RU"/>
        </w:rPr>
      </w:pPr>
      <w:proofErr w:type="spellStart"/>
      <w:r w:rsidRPr="005150AE">
        <w:rPr>
          <w:rFonts w:ascii="Times New Roman" w:hAnsi="Times New Roman"/>
          <w:color w:val="000000"/>
          <w:sz w:val="28"/>
          <w:lang w:val="ru-RU"/>
        </w:rPr>
        <w:t>сформированностью</w:t>
      </w:r>
      <w:proofErr w:type="spellEnd"/>
      <w:r w:rsidRPr="005150AE">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F342BF" w:rsidRPr="005150AE" w:rsidRDefault="005150AE">
      <w:pPr>
        <w:spacing w:after="0" w:line="264" w:lineRule="auto"/>
        <w:ind w:firstLine="600"/>
        <w:jc w:val="both"/>
        <w:rPr>
          <w:lang w:val="ru-RU"/>
        </w:rPr>
      </w:pPr>
      <w:r w:rsidRPr="005150AE">
        <w:rPr>
          <w:rFonts w:ascii="Times New Roman" w:hAnsi="Times New Roman"/>
          <w:b/>
          <w:color w:val="000000"/>
          <w:sz w:val="28"/>
          <w:lang w:val="ru-RU"/>
        </w:rPr>
        <w:t>Ценности научного познания:</w:t>
      </w:r>
      <w:r w:rsidRPr="005150AE">
        <w:rPr>
          <w:rFonts w:ascii="Times New Roman" w:hAnsi="Times New Roman"/>
          <w:color w:val="000000"/>
          <w:sz w:val="28"/>
          <w:u w:val="single"/>
          <w:lang w:val="ru-RU"/>
        </w:rPr>
        <w:t xml:space="preserve"> </w:t>
      </w:r>
    </w:p>
    <w:p w:rsidR="00F342BF" w:rsidRPr="005150AE" w:rsidRDefault="005150AE">
      <w:pPr>
        <w:spacing w:after="0" w:line="264" w:lineRule="auto"/>
        <w:ind w:firstLine="600"/>
        <w:jc w:val="both"/>
        <w:rPr>
          <w:lang w:val="ru-RU"/>
        </w:rPr>
      </w:pPr>
      <w:proofErr w:type="spellStart"/>
      <w:r w:rsidRPr="005150AE">
        <w:rPr>
          <w:rFonts w:ascii="Times New Roman" w:hAnsi="Times New Roman"/>
          <w:color w:val="000000"/>
          <w:sz w:val="28"/>
          <w:lang w:val="ru-RU"/>
        </w:rPr>
        <w:t>сформированностью</w:t>
      </w:r>
      <w:proofErr w:type="spellEnd"/>
      <w:r w:rsidRPr="005150A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F342BF" w:rsidRPr="005150AE" w:rsidRDefault="00F342BF">
      <w:pPr>
        <w:spacing w:after="0" w:line="264" w:lineRule="auto"/>
        <w:ind w:left="120"/>
        <w:jc w:val="both"/>
        <w:rPr>
          <w:lang w:val="ru-RU"/>
        </w:rPr>
      </w:pPr>
    </w:p>
    <w:p w:rsidR="00F342BF" w:rsidRPr="005150AE" w:rsidRDefault="005150AE">
      <w:pPr>
        <w:spacing w:after="0" w:line="264" w:lineRule="auto"/>
        <w:ind w:left="120"/>
        <w:jc w:val="both"/>
        <w:rPr>
          <w:lang w:val="ru-RU"/>
        </w:rPr>
      </w:pPr>
      <w:bookmarkStart w:id="12" w:name="_Toc118726579"/>
      <w:bookmarkEnd w:id="12"/>
      <w:r w:rsidRPr="005150AE">
        <w:rPr>
          <w:rFonts w:ascii="Times New Roman" w:hAnsi="Times New Roman"/>
          <w:b/>
          <w:color w:val="000000"/>
          <w:sz w:val="28"/>
          <w:lang w:val="ru-RU"/>
        </w:rPr>
        <w:t>МЕТАПРЕДМЕТНЫЕ РЕЗУЛЬТАТЫ</w:t>
      </w:r>
    </w:p>
    <w:p w:rsidR="00F342BF" w:rsidRPr="005150AE" w:rsidRDefault="00F342BF">
      <w:pPr>
        <w:spacing w:after="0" w:line="264" w:lineRule="auto"/>
        <w:ind w:left="120"/>
        <w:jc w:val="both"/>
        <w:rPr>
          <w:lang w:val="ru-RU"/>
        </w:rPr>
      </w:pP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5150AE">
        <w:rPr>
          <w:rFonts w:ascii="Times New Roman" w:hAnsi="Times New Roman"/>
          <w:b/>
          <w:i/>
          <w:color w:val="000000"/>
          <w:sz w:val="28"/>
          <w:lang w:val="ru-RU"/>
        </w:rPr>
        <w:t>познавательными</w:t>
      </w:r>
      <w:r w:rsidRPr="005150AE">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1) </w:t>
      </w:r>
      <w:r w:rsidRPr="005150AE">
        <w:rPr>
          <w:rFonts w:ascii="Times New Roman" w:hAnsi="Times New Roman"/>
          <w:i/>
          <w:color w:val="000000"/>
          <w:sz w:val="28"/>
          <w:lang w:val="ru-RU"/>
        </w:rPr>
        <w:t xml:space="preserve">Универсальные </w:t>
      </w:r>
      <w:r w:rsidRPr="005150AE">
        <w:rPr>
          <w:rFonts w:ascii="Times New Roman" w:hAnsi="Times New Roman"/>
          <w:b/>
          <w:i/>
          <w:color w:val="000000"/>
          <w:sz w:val="28"/>
          <w:lang w:val="ru-RU"/>
        </w:rPr>
        <w:t>познавательные</w:t>
      </w:r>
      <w:r w:rsidRPr="005150AE">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5150AE">
        <w:rPr>
          <w:rFonts w:ascii="Times New Roman" w:hAnsi="Times New Roman"/>
          <w:color w:val="000000"/>
          <w:sz w:val="28"/>
          <w:lang w:val="ru-RU"/>
        </w:rPr>
        <w:t>.</w:t>
      </w:r>
    </w:p>
    <w:p w:rsidR="00F342BF" w:rsidRDefault="005150AE">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342BF" w:rsidRPr="005150AE" w:rsidRDefault="005150AE">
      <w:pPr>
        <w:numPr>
          <w:ilvl w:val="0"/>
          <w:numId w:val="2"/>
        </w:numPr>
        <w:spacing w:after="0" w:line="264" w:lineRule="auto"/>
        <w:jc w:val="both"/>
        <w:rPr>
          <w:lang w:val="ru-RU"/>
        </w:rPr>
      </w:pPr>
      <w:r w:rsidRPr="005150A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342BF" w:rsidRPr="005150AE" w:rsidRDefault="005150AE">
      <w:pPr>
        <w:numPr>
          <w:ilvl w:val="0"/>
          <w:numId w:val="2"/>
        </w:numPr>
        <w:spacing w:after="0" w:line="264" w:lineRule="auto"/>
        <w:jc w:val="both"/>
        <w:rPr>
          <w:lang w:val="ru-RU"/>
        </w:rPr>
      </w:pPr>
      <w:r w:rsidRPr="005150A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342BF" w:rsidRPr="005150AE" w:rsidRDefault="005150AE">
      <w:pPr>
        <w:numPr>
          <w:ilvl w:val="0"/>
          <w:numId w:val="2"/>
        </w:numPr>
        <w:spacing w:after="0" w:line="264" w:lineRule="auto"/>
        <w:jc w:val="both"/>
        <w:rPr>
          <w:lang w:val="ru-RU"/>
        </w:rPr>
      </w:pPr>
      <w:r w:rsidRPr="005150AE">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5150AE">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F342BF" w:rsidRPr="005150AE" w:rsidRDefault="005150AE">
      <w:pPr>
        <w:numPr>
          <w:ilvl w:val="0"/>
          <w:numId w:val="2"/>
        </w:numPr>
        <w:spacing w:after="0" w:line="264" w:lineRule="auto"/>
        <w:jc w:val="both"/>
        <w:rPr>
          <w:lang w:val="ru-RU"/>
        </w:rPr>
      </w:pPr>
      <w:r w:rsidRPr="005150A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342BF" w:rsidRPr="005150AE" w:rsidRDefault="005150AE">
      <w:pPr>
        <w:numPr>
          <w:ilvl w:val="0"/>
          <w:numId w:val="2"/>
        </w:numPr>
        <w:spacing w:after="0" w:line="264" w:lineRule="auto"/>
        <w:jc w:val="both"/>
        <w:rPr>
          <w:lang w:val="ru-RU"/>
        </w:rPr>
      </w:pPr>
      <w:r w:rsidRPr="005150AE">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5150AE">
        <w:rPr>
          <w:rFonts w:ascii="Times New Roman" w:hAnsi="Times New Roman"/>
          <w:color w:val="000000"/>
          <w:sz w:val="28"/>
          <w:lang w:val="ru-RU"/>
        </w:rPr>
        <w:t>контрпримеры</w:t>
      </w:r>
      <w:proofErr w:type="spellEnd"/>
      <w:r w:rsidRPr="005150AE">
        <w:rPr>
          <w:rFonts w:ascii="Times New Roman" w:hAnsi="Times New Roman"/>
          <w:color w:val="000000"/>
          <w:sz w:val="28"/>
          <w:lang w:val="ru-RU"/>
        </w:rPr>
        <w:t>; обосновывать собственные суждения и выводы;</w:t>
      </w:r>
    </w:p>
    <w:p w:rsidR="00F342BF" w:rsidRPr="005150AE" w:rsidRDefault="005150AE">
      <w:pPr>
        <w:numPr>
          <w:ilvl w:val="0"/>
          <w:numId w:val="2"/>
        </w:numPr>
        <w:spacing w:after="0" w:line="264" w:lineRule="auto"/>
        <w:jc w:val="both"/>
        <w:rPr>
          <w:lang w:val="ru-RU"/>
        </w:rPr>
      </w:pPr>
      <w:r w:rsidRPr="005150A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342BF" w:rsidRDefault="005150AE">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342BF" w:rsidRPr="005150AE" w:rsidRDefault="005150AE">
      <w:pPr>
        <w:numPr>
          <w:ilvl w:val="0"/>
          <w:numId w:val="3"/>
        </w:numPr>
        <w:spacing w:after="0" w:line="264" w:lineRule="auto"/>
        <w:jc w:val="both"/>
        <w:rPr>
          <w:lang w:val="ru-RU"/>
        </w:rPr>
      </w:pPr>
      <w:r w:rsidRPr="005150A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342BF" w:rsidRPr="005150AE" w:rsidRDefault="005150AE">
      <w:pPr>
        <w:numPr>
          <w:ilvl w:val="0"/>
          <w:numId w:val="3"/>
        </w:numPr>
        <w:spacing w:after="0" w:line="264" w:lineRule="auto"/>
        <w:jc w:val="both"/>
        <w:rPr>
          <w:lang w:val="ru-RU"/>
        </w:rPr>
      </w:pPr>
      <w:r w:rsidRPr="005150AE">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342BF" w:rsidRPr="005150AE" w:rsidRDefault="005150AE">
      <w:pPr>
        <w:numPr>
          <w:ilvl w:val="0"/>
          <w:numId w:val="3"/>
        </w:numPr>
        <w:spacing w:after="0" w:line="264" w:lineRule="auto"/>
        <w:jc w:val="both"/>
        <w:rPr>
          <w:lang w:val="ru-RU"/>
        </w:rPr>
      </w:pPr>
      <w:r w:rsidRPr="005150A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342BF" w:rsidRPr="005150AE" w:rsidRDefault="005150AE">
      <w:pPr>
        <w:numPr>
          <w:ilvl w:val="0"/>
          <w:numId w:val="3"/>
        </w:numPr>
        <w:spacing w:after="0" w:line="264" w:lineRule="auto"/>
        <w:jc w:val="both"/>
        <w:rPr>
          <w:lang w:val="ru-RU"/>
        </w:rPr>
      </w:pPr>
      <w:r w:rsidRPr="005150A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342BF" w:rsidRDefault="005150AE">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342BF" w:rsidRPr="005150AE" w:rsidRDefault="005150AE">
      <w:pPr>
        <w:numPr>
          <w:ilvl w:val="0"/>
          <w:numId w:val="4"/>
        </w:numPr>
        <w:spacing w:after="0" w:line="264" w:lineRule="auto"/>
        <w:jc w:val="both"/>
        <w:rPr>
          <w:lang w:val="ru-RU"/>
        </w:rPr>
      </w:pPr>
      <w:r w:rsidRPr="005150AE">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342BF" w:rsidRPr="005150AE" w:rsidRDefault="005150AE">
      <w:pPr>
        <w:numPr>
          <w:ilvl w:val="0"/>
          <w:numId w:val="4"/>
        </w:numPr>
        <w:spacing w:after="0" w:line="264" w:lineRule="auto"/>
        <w:jc w:val="both"/>
        <w:rPr>
          <w:lang w:val="ru-RU"/>
        </w:rPr>
      </w:pPr>
      <w:r w:rsidRPr="005150AE">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342BF" w:rsidRPr="005150AE" w:rsidRDefault="005150AE">
      <w:pPr>
        <w:numPr>
          <w:ilvl w:val="0"/>
          <w:numId w:val="4"/>
        </w:numPr>
        <w:spacing w:after="0" w:line="264" w:lineRule="auto"/>
        <w:jc w:val="both"/>
        <w:rPr>
          <w:lang w:val="ru-RU"/>
        </w:rPr>
      </w:pPr>
      <w:r w:rsidRPr="005150AE">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342BF" w:rsidRPr="005150AE" w:rsidRDefault="005150AE">
      <w:pPr>
        <w:numPr>
          <w:ilvl w:val="0"/>
          <w:numId w:val="4"/>
        </w:numPr>
        <w:spacing w:after="0" w:line="264" w:lineRule="auto"/>
        <w:jc w:val="both"/>
        <w:rPr>
          <w:lang w:val="ru-RU"/>
        </w:rPr>
      </w:pPr>
      <w:r w:rsidRPr="005150AE">
        <w:rPr>
          <w:rFonts w:ascii="Times New Roman" w:hAnsi="Times New Roman"/>
          <w:color w:val="000000"/>
          <w:sz w:val="28"/>
          <w:lang w:val="ru-RU"/>
        </w:rPr>
        <w:t>оценивать надёжность информации по самостоятельно сформулированным критериям.</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2) </w:t>
      </w:r>
      <w:r w:rsidRPr="005150AE">
        <w:rPr>
          <w:rFonts w:ascii="Times New Roman" w:hAnsi="Times New Roman"/>
          <w:i/>
          <w:color w:val="000000"/>
          <w:sz w:val="28"/>
          <w:lang w:val="ru-RU"/>
        </w:rPr>
        <w:t xml:space="preserve">Универсальные </w:t>
      </w:r>
      <w:r w:rsidRPr="005150AE">
        <w:rPr>
          <w:rFonts w:ascii="Times New Roman" w:hAnsi="Times New Roman"/>
          <w:b/>
          <w:i/>
          <w:color w:val="000000"/>
          <w:sz w:val="28"/>
          <w:lang w:val="ru-RU"/>
        </w:rPr>
        <w:t xml:space="preserve">коммуникативные </w:t>
      </w:r>
      <w:r w:rsidRPr="005150AE">
        <w:rPr>
          <w:rFonts w:ascii="Times New Roman" w:hAnsi="Times New Roman"/>
          <w:i/>
          <w:color w:val="000000"/>
          <w:sz w:val="28"/>
          <w:lang w:val="ru-RU"/>
        </w:rPr>
        <w:t xml:space="preserve">действия, обеспечивают </w:t>
      </w:r>
      <w:proofErr w:type="spellStart"/>
      <w:r w:rsidRPr="005150AE">
        <w:rPr>
          <w:rFonts w:ascii="Times New Roman" w:hAnsi="Times New Roman"/>
          <w:i/>
          <w:color w:val="000000"/>
          <w:sz w:val="28"/>
          <w:lang w:val="ru-RU"/>
        </w:rPr>
        <w:t>сформированность</w:t>
      </w:r>
      <w:proofErr w:type="spellEnd"/>
      <w:r w:rsidRPr="005150AE">
        <w:rPr>
          <w:rFonts w:ascii="Times New Roman" w:hAnsi="Times New Roman"/>
          <w:i/>
          <w:color w:val="000000"/>
          <w:sz w:val="28"/>
          <w:lang w:val="ru-RU"/>
        </w:rPr>
        <w:t xml:space="preserve"> социальных навыков обучающихся.</w:t>
      </w:r>
    </w:p>
    <w:p w:rsidR="00F342BF" w:rsidRDefault="005150AE">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F342BF" w:rsidRPr="005150AE" w:rsidRDefault="005150AE">
      <w:pPr>
        <w:numPr>
          <w:ilvl w:val="0"/>
          <w:numId w:val="5"/>
        </w:numPr>
        <w:spacing w:after="0" w:line="264" w:lineRule="auto"/>
        <w:jc w:val="both"/>
        <w:rPr>
          <w:lang w:val="ru-RU"/>
        </w:rPr>
      </w:pPr>
      <w:r w:rsidRPr="005150AE">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342BF" w:rsidRPr="005150AE" w:rsidRDefault="005150AE">
      <w:pPr>
        <w:numPr>
          <w:ilvl w:val="0"/>
          <w:numId w:val="5"/>
        </w:numPr>
        <w:spacing w:after="0" w:line="264" w:lineRule="auto"/>
        <w:jc w:val="both"/>
        <w:rPr>
          <w:lang w:val="ru-RU"/>
        </w:rPr>
      </w:pPr>
      <w:r w:rsidRPr="005150A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342BF" w:rsidRPr="005150AE" w:rsidRDefault="005150AE">
      <w:pPr>
        <w:numPr>
          <w:ilvl w:val="0"/>
          <w:numId w:val="5"/>
        </w:numPr>
        <w:spacing w:after="0" w:line="264" w:lineRule="auto"/>
        <w:jc w:val="both"/>
        <w:rPr>
          <w:lang w:val="ru-RU"/>
        </w:rPr>
      </w:pPr>
      <w:r w:rsidRPr="005150A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342BF" w:rsidRDefault="005150AE">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F342BF" w:rsidRPr="005150AE" w:rsidRDefault="005150AE">
      <w:pPr>
        <w:numPr>
          <w:ilvl w:val="0"/>
          <w:numId w:val="6"/>
        </w:numPr>
        <w:spacing w:after="0" w:line="264" w:lineRule="auto"/>
        <w:jc w:val="both"/>
        <w:rPr>
          <w:lang w:val="ru-RU"/>
        </w:rPr>
      </w:pPr>
      <w:r w:rsidRPr="005150AE">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342BF" w:rsidRPr="005150AE" w:rsidRDefault="005150AE">
      <w:pPr>
        <w:numPr>
          <w:ilvl w:val="0"/>
          <w:numId w:val="6"/>
        </w:numPr>
        <w:spacing w:after="0" w:line="264" w:lineRule="auto"/>
        <w:jc w:val="both"/>
        <w:rPr>
          <w:lang w:val="ru-RU"/>
        </w:rPr>
      </w:pPr>
      <w:r w:rsidRPr="005150AE">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3) </w:t>
      </w:r>
      <w:r w:rsidRPr="005150AE">
        <w:rPr>
          <w:rFonts w:ascii="Times New Roman" w:hAnsi="Times New Roman"/>
          <w:i/>
          <w:color w:val="000000"/>
          <w:sz w:val="28"/>
          <w:lang w:val="ru-RU"/>
        </w:rPr>
        <w:t xml:space="preserve">Универсальные </w:t>
      </w:r>
      <w:r w:rsidRPr="005150AE">
        <w:rPr>
          <w:rFonts w:ascii="Times New Roman" w:hAnsi="Times New Roman"/>
          <w:b/>
          <w:i/>
          <w:color w:val="000000"/>
          <w:sz w:val="28"/>
          <w:lang w:val="ru-RU"/>
        </w:rPr>
        <w:t xml:space="preserve">регулятивные </w:t>
      </w:r>
      <w:r w:rsidRPr="005150AE">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5150AE">
        <w:rPr>
          <w:rFonts w:ascii="Times New Roman" w:hAnsi="Times New Roman"/>
          <w:color w:val="000000"/>
          <w:sz w:val="28"/>
          <w:lang w:val="ru-RU"/>
        </w:rPr>
        <w:t>.</w:t>
      </w:r>
    </w:p>
    <w:p w:rsidR="00F342BF" w:rsidRDefault="005150AE">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F342BF" w:rsidRPr="005150AE" w:rsidRDefault="005150AE">
      <w:pPr>
        <w:numPr>
          <w:ilvl w:val="0"/>
          <w:numId w:val="7"/>
        </w:numPr>
        <w:spacing w:after="0"/>
        <w:rPr>
          <w:lang w:val="ru-RU"/>
        </w:rPr>
      </w:pPr>
      <w:r w:rsidRPr="005150AE">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342BF" w:rsidRDefault="005150AE">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342BF" w:rsidRPr="005150AE" w:rsidRDefault="005150AE">
      <w:pPr>
        <w:numPr>
          <w:ilvl w:val="0"/>
          <w:numId w:val="8"/>
        </w:numPr>
        <w:spacing w:after="0" w:line="264" w:lineRule="auto"/>
        <w:jc w:val="both"/>
        <w:rPr>
          <w:lang w:val="ru-RU"/>
        </w:rPr>
      </w:pPr>
      <w:r w:rsidRPr="005150A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342BF" w:rsidRPr="005150AE" w:rsidRDefault="005150AE">
      <w:pPr>
        <w:numPr>
          <w:ilvl w:val="0"/>
          <w:numId w:val="8"/>
        </w:numPr>
        <w:spacing w:after="0" w:line="264" w:lineRule="auto"/>
        <w:jc w:val="both"/>
        <w:rPr>
          <w:lang w:val="ru-RU"/>
        </w:rPr>
      </w:pPr>
      <w:r w:rsidRPr="005150A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342BF" w:rsidRPr="005150AE" w:rsidRDefault="005150AE">
      <w:pPr>
        <w:numPr>
          <w:ilvl w:val="0"/>
          <w:numId w:val="8"/>
        </w:numPr>
        <w:spacing w:after="0" w:line="264" w:lineRule="auto"/>
        <w:jc w:val="both"/>
        <w:rPr>
          <w:lang w:val="ru-RU"/>
        </w:rPr>
      </w:pPr>
      <w:r w:rsidRPr="005150AE">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5150AE">
        <w:rPr>
          <w:rFonts w:ascii="Times New Roman" w:hAnsi="Times New Roman"/>
          <w:color w:val="000000"/>
          <w:sz w:val="28"/>
          <w:lang w:val="ru-RU"/>
        </w:rPr>
        <w:t>недостижения</w:t>
      </w:r>
      <w:proofErr w:type="spellEnd"/>
      <w:r w:rsidRPr="005150AE">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F342BF" w:rsidRPr="005150AE" w:rsidRDefault="00F342BF">
      <w:pPr>
        <w:spacing w:after="0" w:line="264" w:lineRule="auto"/>
        <w:ind w:left="120"/>
        <w:jc w:val="both"/>
        <w:rPr>
          <w:lang w:val="ru-RU"/>
        </w:rPr>
      </w:pPr>
    </w:p>
    <w:p w:rsidR="00F342BF" w:rsidRPr="005150AE" w:rsidRDefault="005150AE">
      <w:pPr>
        <w:spacing w:after="0" w:line="264" w:lineRule="auto"/>
        <w:ind w:left="120"/>
        <w:jc w:val="both"/>
        <w:rPr>
          <w:lang w:val="ru-RU"/>
        </w:rPr>
      </w:pPr>
      <w:r w:rsidRPr="005150AE">
        <w:rPr>
          <w:rFonts w:ascii="Times New Roman" w:hAnsi="Times New Roman"/>
          <w:b/>
          <w:color w:val="000000"/>
          <w:sz w:val="28"/>
          <w:lang w:val="ru-RU"/>
        </w:rPr>
        <w:t>ПРЕДМЕТНЫЕ РЕЗУЛЬТАТЫ</w:t>
      </w:r>
    </w:p>
    <w:p w:rsidR="00F342BF" w:rsidRPr="005150AE" w:rsidRDefault="00F342BF">
      <w:pPr>
        <w:spacing w:after="0" w:line="264" w:lineRule="auto"/>
        <w:ind w:left="120"/>
        <w:jc w:val="both"/>
        <w:rPr>
          <w:lang w:val="ru-RU"/>
        </w:rPr>
      </w:pPr>
    </w:p>
    <w:p w:rsidR="00F342BF" w:rsidRPr="005150AE" w:rsidRDefault="005150AE">
      <w:pPr>
        <w:spacing w:after="0" w:line="264" w:lineRule="auto"/>
        <w:ind w:left="120"/>
        <w:jc w:val="both"/>
        <w:rPr>
          <w:lang w:val="ru-RU"/>
        </w:rPr>
      </w:pPr>
      <w:bookmarkStart w:id="13" w:name="_Toc118726597"/>
      <w:bookmarkEnd w:id="13"/>
      <w:r w:rsidRPr="005150AE">
        <w:rPr>
          <w:rFonts w:ascii="Times New Roman" w:hAnsi="Times New Roman"/>
          <w:b/>
          <w:color w:val="000000"/>
          <w:sz w:val="28"/>
          <w:lang w:val="ru-RU"/>
        </w:rPr>
        <w:t>10 КЛАСС</w:t>
      </w:r>
    </w:p>
    <w:p w:rsidR="00F342BF" w:rsidRPr="005150AE" w:rsidRDefault="00F342BF">
      <w:pPr>
        <w:spacing w:after="0" w:line="264" w:lineRule="auto"/>
        <w:ind w:left="120"/>
        <w:jc w:val="both"/>
        <w:rPr>
          <w:lang w:val="ru-RU"/>
        </w:rPr>
      </w:pP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точка, прямая, плоскость.</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параллельность и перпендикулярность прямых и плоскостей.</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Классифицировать взаимное расположение прямых и плоскостей в пространстве.</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секущая плоскость, сечение многогранников.</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Объяснять принципы построения сечений, используя метод следов.</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5150AE">
        <w:rPr>
          <w:rFonts w:ascii="Times New Roman" w:hAnsi="Times New Roman"/>
          <w:color w:val="000000"/>
          <w:sz w:val="28"/>
          <w:lang w:val="ru-RU"/>
        </w:rPr>
        <w:t>между</w:t>
      </w:r>
      <w:proofErr w:type="gramEnd"/>
      <w:r w:rsidRPr="005150AE">
        <w:rPr>
          <w:rFonts w:ascii="Times New Roman" w:hAnsi="Times New Roman"/>
          <w:color w:val="000000"/>
          <w:sz w:val="28"/>
          <w:lang w:val="ru-RU"/>
        </w:rPr>
        <w:t xml:space="preserve"> скрещивающимися прямыми.</w:t>
      </w:r>
    </w:p>
    <w:p w:rsidR="00F342BF" w:rsidRPr="005150AE" w:rsidRDefault="005150AE">
      <w:pPr>
        <w:spacing w:after="0" w:line="264" w:lineRule="auto"/>
        <w:ind w:firstLine="600"/>
        <w:jc w:val="both"/>
        <w:rPr>
          <w:lang w:val="ru-RU"/>
        </w:rPr>
      </w:pPr>
      <w:proofErr w:type="gramStart"/>
      <w:r w:rsidRPr="005150AE">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342BF" w:rsidRPr="005150AE" w:rsidRDefault="00F342BF">
      <w:pPr>
        <w:spacing w:after="0" w:line="264" w:lineRule="auto"/>
        <w:ind w:left="120"/>
        <w:jc w:val="both"/>
        <w:rPr>
          <w:lang w:val="ru-RU"/>
        </w:rPr>
      </w:pPr>
    </w:p>
    <w:p w:rsidR="00F342BF" w:rsidRPr="005150AE" w:rsidRDefault="005150AE">
      <w:pPr>
        <w:spacing w:after="0" w:line="264" w:lineRule="auto"/>
        <w:ind w:left="120"/>
        <w:jc w:val="both"/>
        <w:rPr>
          <w:lang w:val="ru-RU"/>
        </w:rPr>
      </w:pPr>
      <w:r w:rsidRPr="005150AE">
        <w:rPr>
          <w:rFonts w:ascii="Times New Roman" w:hAnsi="Times New Roman"/>
          <w:b/>
          <w:color w:val="000000"/>
          <w:sz w:val="28"/>
          <w:lang w:val="ru-RU"/>
        </w:rPr>
        <w:t>11 КЛАСС</w:t>
      </w:r>
    </w:p>
    <w:p w:rsidR="00F342BF" w:rsidRPr="005150AE" w:rsidRDefault="00F342BF">
      <w:pPr>
        <w:spacing w:after="0" w:line="264" w:lineRule="auto"/>
        <w:ind w:left="120"/>
        <w:jc w:val="both"/>
        <w:rPr>
          <w:lang w:val="ru-RU"/>
        </w:rPr>
      </w:pP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Распознавать тела вращения (цилиндр, конус, сфера и шар).</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Объяснять способы получения тел вращения.</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Классифицировать взаимное расположение сферы и плоскости.</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Вычислять соотношения между площадями поверхностей и объёмами подобных тел.</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понятием вектор в пространстве.</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Применять правило параллелепипеда.</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Задавать плоскость уравнением в декартовой системе координат.</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F342BF" w:rsidRPr="005150AE" w:rsidRDefault="005150AE">
      <w:pPr>
        <w:spacing w:after="0" w:line="264" w:lineRule="auto"/>
        <w:ind w:firstLine="600"/>
        <w:jc w:val="both"/>
        <w:rPr>
          <w:lang w:val="ru-RU"/>
        </w:rPr>
      </w:pPr>
      <w:r w:rsidRPr="005150A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342BF" w:rsidRPr="005150AE" w:rsidRDefault="00F342BF">
      <w:pPr>
        <w:rPr>
          <w:lang w:val="ru-RU"/>
        </w:rPr>
        <w:sectPr w:rsidR="00F342BF" w:rsidRPr="005150AE">
          <w:pgSz w:w="11906" w:h="16383"/>
          <w:pgMar w:top="1134" w:right="850" w:bottom="1134" w:left="1701" w:header="720" w:footer="720" w:gutter="0"/>
          <w:cols w:space="720"/>
        </w:sectPr>
      </w:pPr>
    </w:p>
    <w:p w:rsidR="00F342BF" w:rsidRDefault="005150AE">
      <w:pPr>
        <w:spacing w:after="0"/>
        <w:ind w:left="120"/>
      </w:pPr>
      <w:bookmarkStart w:id="14" w:name="block-2320270"/>
      <w:bookmarkEnd w:id="10"/>
      <w:r w:rsidRPr="005150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342BF" w:rsidRDefault="005150A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F342BF">
        <w:trPr>
          <w:trHeight w:val="144"/>
          <w:tblCellSpacing w:w="20" w:type="nil"/>
        </w:trPr>
        <w:tc>
          <w:tcPr>
            <w:tcW w:w="446" w:type="dxa"/>
            <w:vMerge w:val="restart"/>
            <w:tcMar>
              <w:top w:w="50" w:type="dxa"/>
              <w:left w:w="100" w:type="dxa"/>
            </w:tcMar>
            <w:vAlign w:val="center"/>
          </w:tcPr>
          <w:p w:rsidR="00F342BF" w:rsidRDefault="005150AE">
            <w:pPr>
              <w:spacing w:after="0"/>
              <w:ind w:left="135"/>
            </w:pPr>
            <w:r>
              <w:rPr>
                <w:rFonts w:ascii="Times New Roman" w:hAnsi="Times New Roman"/>
                <w:b/>
                <w:color w:val="000000"/>
                <w:sz w:val="24"/>
              </w:rPr>
              <w:t xml:space="preserve">№ п/п </w:t>
            </w:r>
          </w:p>
          <w:p w:rsidR="00F342BF" w:rsidRDefault="00F342BF">
            <w:pPr>
              <w:spacing w:after="0"/>
              <w:ind w:left="135"/>
            </w:pPr>
          </w:p>
        </w:tc>
        <w:tc>
          <w:tcPr>
            <w:tcW w:w="3344"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42BF" w:rsidRDefault="00F342BF">
            <w:pPr>
              <w:spacing w:after="0"/>
              <w:ind w:left="135"/>
            </w:pPr>
          </w:p>
        </w:tc>
        <w:tc>
          <w:tcPr>
            <w:tcW w:w="0" w:type="auto"/>
            <w:gridSpan w:val="3"/>
            <w:tcMar>
              <w:top w:w="50" w:type="dxa"/>
              <w:left w:w="100" w:type="dxa"/>
            </w:tcMar>
            <w:vAlign w:val="center"/>
          </w:tcPr>
          <w:p w:rsidR="00F342BF" w:rsidRDefault="005150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42BF" w:rsidRDefault="00F342BF">
            <w:pPr>
              <w:spacing w:after="0"/>
              <w:ind w:left="135"/>
            </w:pPr>
          </w:p>
        </w:tc>
      </w:tr>
      <w:tr w:rsidR="00F342BF">
        <w:trPr>
          <w:trHeight w:val="144"/>
          <w:tblCellSpacing w:w="20" w:type="nil"/>
        </w:trPr>
        <w:tc>
          <w:tcPr>
            <w:tcW w:w="0" w:type="auto"/>
            <w:vMerge/>
            <w:tcBorders>
              <w:top w:val="nil"/>
            </w:tcBorders>
            <w:tcMar>
              <w:top w:w="50" w:type="dxa"/>
              <w:left w:w="100" w:type="dxa"/>
            </w:tcMar>
          </w:tcPr>
          <w:p w:rsidR="00F342BF" w:rsidRDefault="00F342BF"/>
        </w:tc>
        <w:tc>
          <w:tcPr>
            <w:tcW w:w="0" w:type="auto"/>
            <w:vMerge/>
            <w:tcBorders>
              <w:top w:val="nil"/>
            </w:tcBorders>
            <w:tcMar>
              <w:top w:w="50" w:type="dxa"/>
              <w:left w:w="100" w:type="dxa"/>
            </w:tcMar>
          </w:tcPr>
          <w:p w:rsidR="00F342BF" w:rsidRDefault="00F342BF"/>
        </w:tc>
        <w:tc>
          <w:tcPr>
            <w:tcW w:w="949"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42BF" w:rsidRDefault="00F342BF">
            <w:pPr>
              <w:spacing w:after="0"/>
              <w:ind w:left="135"/>
            </w:pPr>
          </w:p>
        </w:tc>
        <w:tc>
          <w:tcPr>
            <w:tcW w:w="1667"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2BF" w:rsidRDefault="00F342BF">
            <w:pPr>
              <w:spacing w:after="0"/>
              <w:ind w:left="135"/>
            </w:pPr>
          </w:p>
        </w:tc>
        <w:tc>
          <w:tcPr>
            <w:tcW w:w="1756"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2BF" w:rsidRDefault="00F342BF">
            <w:pPr>
              <w:spacing w:after="0"/>
              <w:ind w:left="135"/>
            </w:pPr>
          </w:p>
        </w:tc>
        <w:tc>
          <w:tcPr>
            <w:tcW w:w="0" w:type="auto"/>
            <w:vMerge/>
            <w:tcBorders>
              <w:top w:val="nil"/>
            </w:tcBorders>
            <w:tcMar>
              <w:top w:w="50" w:type="dxa"/>
              <w:left w:w="100" w:type="dxa"/>
            </w:tcMar>
          </w:tcPr>
          <w:p w:rsidR="00F342BF" w:rsidRDefault="00F342BF"/>
        </w:tc>
      </w:tr>
      <w:tr w:rsidR="00F342BF">
        <w:trPr>
          <w:trHeight w:val="144"/>
          <w:tblCellSpacing w:w="20" w:type="nil"/>
        </w:trPr>
        <w:tc>
          <w:tcPr>
            <w:tcW w:w="446" w:type="dxa"/>
            <w:tcMar>
              <w:top w:w="50" w:type="dxa"/>
              <w:left w:w="100" w:type="dxa"/>
            </w:tcMar>
            <w:vAlign w:val="center"/>
          </w:tcPr>
          <w:p w:rsidR="00F342BF" w:rsidRDefault="005150AE">
            <w:pPr>
              <w:spacing w:after="0"/>
            </w:pPr>
            <w:r>
              <w:rPr>
                <w:rFonts w:ascii="Times New Roman" w:hAnsi="Times New Roman"/>
                <w:color w:val="000000"/>
                <w:sz w:val="24"/>
              </w:rPr>
              <w:t>1</w:t>
            </w:r>
          </w:p>
        </w:tc>
        <w:tc>
          <w:tcPr>
            <w:tcW w:w="3344"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F342BF" w:rsidRDefault="00F342BF">
            <w:pPr>
              <w:spacing w:after="0"/>
              <w:ind w:left="135"/>
              <w:jc w:val="center"/>
            </w:pPr>
          </w:p>
        </w:tc>
        <w:tc>
          <w:tcPr>
            <w:tcW w:w="1756" w:type="dxa"/>
            <w:tcMar>
              <w:top w:w="50" w:type="dxa"/>
              <w:left w:w="100" w:type="dxa"/>
            </w:tcMar>
            <w:vAlign w:val="center"/>
          </w:tcPr>
          <w:p w:rsidR="00F342BF" w:rsidRDefault="00F342BF">
            <w:pPr>
              <w:spacing w:after="0"/>
              <w:ind w:left="135"/>
              <w:jc w:val="center"/>
            </w:pPr>
          </w:p>
        </w:tc>
        <w:tc>
          <w:tcPr>
            <w:tcW w:w="2568" w:type="dxa"/>
            <w:tcMar>
              <w:top w:w="50" w:type="dxa"/>
              <w:left w:w="100" w:type="dxa"/>
            </w:tcMar>
            <w:vAlign w:val="center"/>
          </w:tcPr>
          <w:p w:rsidR="00F342BF" w:rsidRDefault="00F342BF">
            <w:pPr>
              <w:spacing w:after="0"/>
              <w:ind w:left="135"/>
            </w:pPr>
          </w:p>
        </w:tc>
      </w:tr>
      <w:tr w:rsidR="00F342BF">
        <w:trPr>
          <w:trHeight w:val="144"/>
          <w:tblCellSpacing w:w="20" w:type="nil"/>
        </w:trPr>
        <w:tc>
          <w:tcPr>
            <w:tcW w:w="446" w:type="dxa"/>
            <w:tcMar>
              <w:top w:w="50" w:type="dxa"/>
              <w:left w:w="100" w:type="dxa"/>
            </w:tcMar>
            <w:vAlign w:val="center"/>
          </w:tcPr>
          <w:p w:rsidR="00F342BF" w:rsidRDefault="005150AE">
            <w:pPr>
              <w:spacing w:after="0"/>
            </w:pPr>
            <w:r>
              <w:rPr>
                <w:rFonts w:ascii="Times New Roman" w:hAnsi="Times New Roman"/>
                <w:color w:val="000000"/>
                <w:sz w:val="24"/>
              </w:rPr>
              <w:t>2</w:t>
            </w:r>
          </w:p>
        </w:tc>
        <w:tc>
          <w:tcPr>
            <w:tcW w:w="3344" w:type="dxa"/>
            <w:tcMar>
              <w:top w:w="50" w:type="dxa"/>
              <w:left w:w="100" w:type="dxa"/>
            </w:tcMar>
            <w:vAlign w:val="center"/>
          </w:tcPr>
          <w:p w:rsidR="00F342BF" w:rsidRDefault="005150AE">
            <w:pPr>
              <w:spacing w:after="0"/>
              <w:ind w:left="135"/>
            </w:pPr>
            <w:r w:rsidRPr="005150AE">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42BF" w:rsidRDefault="00F342BF">
            <w:pPr>
              <w:spacing w:after="0"/>
              <w:ind w:left="135"/>
              <w:jc w:val="center"/>
            </w:pPr>
          </w:p>
        </w:tc>
        <w:tc>
          <w:tcPr>
            <w:tcW w:w="2568" w:type="dxa"/>
            <w:tcMar>
              <w:top w:w="50" w:type="dxa"/>
              <w:left w:w="100" w:type="dxa"/>
            </w:tcMar>
            <w:vAlign w:val="center"/>
          </w:tcPr>
          <w:p w:rsidR="00F342BF" w:rsidRDefault="00F342BF">
            <w:pPr>
              <w:spacing w:after="0"/>
              <w:ind w:left="135"/>
            </w:pPr>
          </w:p>
        </w:tc>
      </w:tr>
      <w:tr w:rsidR="00F342BF">
        <w:trPr>
          <w:trHeight w:val="144"/>
          <w:tblCellSpacing w:w="20" w:type="nil"/>
        </w:trPr>
        <w:tc>
          <w:tcPr>
            <w:tcW w:w="446" w:type="dxa"/>
            <w:tcMar>
              <w:top w:w="50" w:type="dxa"/>
              <w:left w:w="100" w:type="dxa"/>
            </w:tcMar>
            <w:vAlign w:val="center"/>
          </w:tcPr>
          <w:p w:rsidR="00F342BF" w:rsidRDefault="005150AE">
            <w:pPr>
              <w:spacing w:after="0"/>
            </w:pPr>
            <w:r>
              <w:rPr>
                <w:rFonts w:ascii="Times New Roman" w:hAnsi="Times New Roman"/>
                <w:color w:val="000000"/>
                <w:sz w:val="24"/>
              </w:rPr>
              <w:t>3</w:t>
            </w:r>
          </w:p>
        </w:tc>
        <w:tc>
          <w:tcPr>
            <w:tcW w:w="3344"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342BF" w:rsidRDefault="005150AE" w:rsidP="0098552F">
            <w:pPr>
              <w:spacing w:after="0"/>
              <w:ind w:left="135"/>
              <w:jc w:val="center"/>
            </w:pPr>
            <w:r>
              <w:rPr>
                <w:rFonts w:ascii="Times New Roman" w:hAnsi="Times New Roman"/>
                <w:color w:val="000000"/>
                <w:sz w:val="24"/>
              </w:rPr>
              <w:t xml:space="preserve"> </w:t>
            </w:r>
          </w:p>
        </w:tc>
        <w:tc>
          <w:tcPr>
            <w:tcW w:w="1756" w:type="dxa"/>
            <w:tcMar>
              <w:top w:w="50" w:type="dxa"/>
              <w:left w:w="100" w:type="dxa"/>
            </w:tcMar>
            <w:vAlign w:val="center"/>
          </w:tcPr>
          <w:p w:rsidR="00F342BF" w:rsidRDefault="00F342BF">
            <w:pPr>
              <w:spacing w:after="0"/>
              <w:ind w:left="135"/>
              <w:jc w:val="center"/>
            </w:pPr>
          </w:p>
        </w:tc>
        <w:tc>
          <w:tcPr>
            <w:tcW w:w="2568" w:type="dxa"/>
            <w:tcMar>
              <w:top w:w="50" w:type="dxa"/>
              <w:left w:w="100" w:type="dxa"/>
            </w:tcMar>
            <w:vAlign w:val="center"/>
          </w:tcPr>
          <w:p w:rsidR="00F342BF" w:rsidRDefault="00F342BF">
            <w:pPr>
              <w:spacing w:after="0"/>
              <w:ind w:left="135"/>
            </w:pPr>
          </w:p>
        </w:tc>
      </w:tr>
      <w:tr w:rsidR="00F342BF">
        <w:trPr>
          <w:trHeight w:val="144"/>
          <w:tblCellSpacing w:w="20" w:type="nil"/>
        </w:trPr>
        <w:tc>
          <w:tcPr>
            <w:tcW w:w="446" w:type="dxa"/>
            <w:tcMar>
              <w:top w:w="50" w:type="dxa"/>
              <w:left w:w="100" w:type="dxa"/>
            </w:tcMar>
            <w:vAlign w:val="center"/>
          </w:tcPr>
          <w:p w:rsidR="00F342BF" w:rsidRDefault="005150AE">
            <w:pPr>
              <w:spacing w:after="0"/>
            </w:pPr>
            <w:r>
              <w:rPr>
                <w:rFonts w:ascii="Times New Roman" w:hAnsi="Times New Roman"/>
                <w:color w:val="000000"/>
                <w:sz w:val="24"/>
              </w:rPr>
              <w:t>4</w:t>
            </w:r>
          </w:p>
        </w:tc>
        <w:tc>
          <w:tcPr>
            <w:tcW w:w="3344"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42BF" w:rsidRDefault="00F342BF">
            <w:pPr>
              <w:spacing w:after="0"/>
              <w:ind w:left="135"/>
              <w:jc w:val="center"/>
            </w:pPr>
          </w:p>
        </w:tc>
        <w:tc>
          <w:tcPr>
            <w:tcW w:w="2568" w:type="dxa"/>
            <w:tcMar>
              <w:top w:w="50" w:type="dxa"/>
              <w:left w:w="100" w:type="dxa"/>
            </w:tcMar>
            <w:vAlign w:val="center"/>
          </w:tcPr>
          <w:p w:rsidR="00F342BF" w:rsidRDefault="00F342BF">
            <w:pPr>
              <w:spacing w:after="0"/>
              <w:ind w:left="135"/>
            </w:pPr>
          </w:p>
        </w:tc>
      </w:tr>
      <w:tr w:rsidR="00F342BF">
        <w:trPr>
          <w:trHeight w:val="144"/>
          <w:tblCellSpacing w:w="20" w:type="nil"/>
        </w:trPr>
        <w:tc>
          <w:tcPr>
            <w:tcW w:w="446" w:type="dxa"/>
            <w:tcMar>
              <w:top w:w="50" w:type="dxa"/>
              <w:left w:w="100" w:type="dxa"/>
            </w:tcMar>
            <w:vAlign w:val="center"/>
          </w:tcPr>
          <w:p w:rsidR="00F342BF" w:rsidRDefault="005150AE">
            <w:pPr>
              <w:spacing w:after="0"/>
            </w:pPr>
            <w:r>
              <w:rPr>
                <w:rFonts w:ascii="Times New Roman" w:hAnsi="Times New Roman"/>
                <w:color w:val="000000"/>
                <w:sz w:val="24"/>
              </w:rPr>
              <w:t>5</w:t>
            </w:r>
          </w:p>
        </w:tc>
        <w:tc>
          <w:tcPr>
            <w:tcW w:w="3344"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42BF" w:rsidRDefault="00F342BF">
            <w:pPr>
              <w:spacing w:after="0"/>
              <w:ind w:left="135"/>
              <w:jc w:val="center"/>
            </w:pPr>
          </w:p>
        </w:tc>
        <w:tc>
          <w:tcPr>
            <w:tcW w:w="2568" w:type="dxa"/>
            <w:tcMar>
              <w:top w:w="50" w:type="dxa"/>
              <w:left w:w="100" w:type="dxa"/>
            </w:tcMar>
            <w:vAlign w:val="center"/>
          </w:tcPr>
          <w:p w:rsidR="00F342BF" w:rsidRDefault="00F342BF">
            <w:pPr>
              <w:spacing w:after="0"/>
              <w:ind w:left="135"/>
            </w:pPr>
          </w:p>
        </w:tc>
      </w:tr>
      <w:tr w:rsidR="00F342BF">
        <w:trPr>
          <w:trHeight w:val="144"/>
          <w:tblCellSpacing w:w="20" w:type="nil"/>
        </w:trPr>
        <w:tc>
          <w:tcPr>
            <w:tcW w:w="446" w:type="dxa"/>
            <w:tcMar>
              <w:top w:w="50" w:type="dxa"/>
              <w:left w:w="100" w:type="dxa"/>
            </w:tcMar>
            <w:vAlign w:val="center"/>
          </w:tcPr>
          <w:p w:rsidR="00F342BF" w:rsidRDefault="005150AE">
            <w:pPr>
              <w:spacing w:after="0"/>
            </w:pPr>
            <w:r>
              <w:rPr>
                <w:rFonts w:ascii="Times New Roman" w:hAnsi="Times New Roman"/>
                <w:color w:val="000000"/>
                <w:sz w:val="24"/>
              </w:rPr>
              <w:t>6</w:t>
            </w:r>
          </w:p>
        </w:tc>
        <w:tc>
          <w:tcPr>
            <w:tcW w:w="3344"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42BF" w:rsidRDefault="00F342BF">
            <w:pPr>
              <w:spacing w:after="0"/>
              <w:ind w:left="135"/>
              <w:jc w:val="center"/>
            </w:pPr>
          </w:p>
        </w:tc>
        <w:tc>
          <w:tcPr>
            <w:tcW w:w="2568" w:type="dxa"/>
            <w:tcMar>
              <w:top w:w="50" w:type="dxa"/>
              <w:left w:w="100" w:type="dxa"/>
            </w:tcMar>
            <w:vAlign w:val="center"/>
          </w:tcPr>
          <w:p w:rsidR="00F342BF" w:rsidRDefault="00F342BF">
            <w:pPr>
              <w:spacing w:after="0"/>
              <w:ind w:left="135"/>
            </w:pPr>
          </w:p>
        </w:tc>
      </w:tr>
      <w:tr w:rsidR="00F342BF">
        <w:trPr>
          <w:trHeight w:val="144"/>
          <w:tblCellSpacing w:w="20" w:type="nil"/>
        </w:trPr>
        <w:tc>
          <w:tcPr>
            <w:tcW w:w="446" w:type="dxa"/>
            <w:tcMar>
              <w:top w:w="50" w:type="dxa"/>
              <w:left w:w="100" w:type="dxa"/>
            </w:tcMar>
            <w:vAlign w:val="center"/>
          </w:tcPr>
          <w:p w:rsidR="00F342BF" w:rsidRDefault="005150AE">
            <w:pPr>
              <w:spacing w:after="0"/>
            </w:pPr>
            <w:r>
              <w:rPr>
                <w:rFonts w:ascii="Times New Roman" w:hAnsi="Times New Roman"/>
                <w:color w:val="000000"/>
                <w:sz w:val="24"/>
              </w:rPr>
              <w:t>7</w:t>
            </w:r>
          </w:p>
        </w:tc>
        <w:tc>
          <w:tcPr>
            <w:tcW w:w="3344"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342BF" w:rsidRDefault="00F342BF">
            <w:pPr>
              <w:spacing w:after="0"/>
              <w:ind w:left="135"/>
              <w:jc w:val="center"/>
            </w:pPr>
          </w:p>
        </w:tc>
        <w:tc>
          <w:tcPr>
            <w:tcW w:w="2568" w:type="dxa"/>
            <w:tcMar>
              <w:top w:w="50" w:type="dxa"/>
              <w:left w:w="100" w:type="dxa"/>
            </w:tcMar>
            <w:vAlign w:val="center"/>
          </w:tcPr>
          <w:p w:rsidR="00F342BF" w:rsidRDefault="00F342BF">
            <w:pPr>
              <w:spacing w:after="0"/>
              <w:ind w:left="135"/>
            </w:pPr>
          </w:p>
        </w:tc>
      </w:tr>
      <w:tr w:rsidR="00F342BF">
        <w:trPr>
          <w:trHeight w:val="144"/>
          <w:tblCellSpacing w:w="20" w:type="nil"/>
        </w:trPr>
        <w:tc>
          <w:tcPr>
            <w:tcW w:w="0" w:type="auto"/>
            <w:gridSpan w:val="2"/>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F342BF" w:rsidRDefault="0098552F">
            <w:pPr>
              <w:spacing w:after="0"/>
              <w:ind w:left="135"/>
              <w:jc w:val="center"/>
            </w:pPr>
            <w:r>
              <w:rPr>
                <w:rFonts w:ascii="Times New Roman" w:hAnsi="Times New Roman"/>
                <w:color w:val="000000"/>
                <w:sz w:val="24"/>
                <w:lang w:val="ru-RU"/>
              </w:rPr>
              <w:t>5</w:t>
            </w:r>
            <w:r w:rsidR="005150AE">
              <w:rPr>
                <w:rFonts w:ascii="Times New Roman" w:hAnsi="Times New Roman"/>
                <w:color w:val="000000"/>
                <w:sz w:val="24"/>
              </w:rPr>
              <w:t xml:space="preserve"> </w:t>
            </w:r>
          </w:p>
        </w:tc>
        <w:tc>
          <w:tcPr>
            <w:tcW w:w="1756"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F342BF" w:rsidRDefault="00F342BF"/>
        </w:tc>
      </w:tr>
    </w:tbl>
    <w:p w:rsidR="00F342BF" w:rsidRDefault="00F342BF">
      <w:pPr>
        <w:sectPr w:rsidR="00F342BF">
          <w:pgSz w:w="16383" w:h="11906" w:orient="landscape"/>
          <w:pgMar w:top="1134" w:right="850" w:bottom="1134" w:left="1701" w:header="720" w:footer="720" w:gutter="0"/>
          <w:cols w:space="720"/>
        </w:sectPr>
      </w:pPr>
    </w:p>
    <w:p w:rsidR="00F342BF" w:rsidRDefault="005150A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F342BF">
        <w:trPr>
          <w:trHeight w:val="144"/>
          <w:tblCellSpacing w:w="20" w:type="nil"/>
        </w:trPr>
        <w:tc>
          <w:tcPr>
            <w:tcW w:w="485" w:type="dxa"/>
            <w:vMerge w:val="restart"/>
            <w:tcMar>
              <w:top w:w="50" w:type="dxa"/>
              <w:left w:w="100" w:type="dxa"/>
            </w:tcMar>
            <w:vAlign w:val="center"/>
          </w:tcPr>
          <w:p w:rsidR="00F342BF" w:rsidRDefault="005150AE">
            <w:pPr>
              <w:spacing w:after="0"/>
              <w:ind w:left="135"/>
            </w:pPr>
            <w:r>
              <w:rPr>
                <w:rFonts w:ascii="Times New Roman" w:hAnsi="Times New Roman"/>
                <w:b/>
                <w:color w:val="000000"/>
                <w:sz w:val="24"/>
              </w:rPr>
              <w:t xml:space="preserve">№ п/п </w:t>
            </w:r>
          </w:p>
          <w:p w:rsidR="00F342BF" w:rsidRDefault="00F342BF">
            <w:pPr>
              <w:spacing w:after="0"/>
              <w:ind w:left="135"/>
            </w:pPr>
          </w:p>
        </w:tc>
        <w:tc>
          <w:tcPr>
            <w:tcW w:w="2640"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42BF" w:rsidRDefault="00F342BF">
            <w:pPr>
              <w:spacing w:after="0"/>
              <w:ind w:left="135"/>
            </w:pPr>
          </w:p>
        </w:tc>
        <w:tc>
          <w:tcPr>
            <w:tcW w:w="0" w:type="auto"/>
            <w:gridSpan w:val="3"/>
            <w:tcMar>
              <w:top w:w="50" w:type="dxa"/>
              <w:left w:w="100" w:type="dxa"/>
            </w:tcMar>
            <w:vAlign w:val="center"/>
          </w:tcPr>
          <w:p w:rsidR="00F342BF" w:rsidRDefault="005150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42BF" w:rsidRDefault="00F342BF">
            <w:pPr>
              <w:spacing w:after="0"/>
              <w:ind w:left="135"/>
            </w:pPr>
          </w:p>
        </w:tc>
      </w:tr>
      <w:tr w:rsidR="00F342BF">
        <w:trPr>
          <w:trHeight w:val="144"/>
          <w:tblCellSpacing w:w="20" w:type="nil"/>
        </w:trPr>
        <w:tc>
          <w:tcPr>
            <w:tcW w:w="0" w:type="auto"/>
            <w:vMerge/>
            <w:tcBorders>
              <w:top w:val="nil"/>
            </w:tcBorders>
            <w:tcMar>
              <w:top w:w="50" w:type="dxa"/>
              <w:left w:w="100" w:type="dxa"/>
            </w:tcMar>
          </w:tcPr>
          <w:p w:rsidR="00F342BF" w:rsidRDefault="00F342BF"/>
        </w:tc>
        <w:tc>
          <w:tcPr>
            <w:tcW w:w="0" w:type="auto"/>
            <w:vMerge/>
            <w:tcBorders>
              <w:top w:val="nil"/>
            </w:tcBorders>
            <w:tcMar>
              <w:top w:w="50" w:type="dxa"/>
              <w:left w:w="100" w:type="dxa"/>
            </w:tcMar>
          </w:tcPr>
          <w:p w:rsidR="00F342BF" w:rsidRDefault="00F342BF"/>
        </w:tc>
        <w:tc>
          <w:tcPr>
            <w:tcW w:w="1017"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42BF" w:rsidRDefault="00F342BF">
            <w:pPr>
              <w:spacing w:after="0"/>
              <w:ind w:left="135"/>
            </w:pPr>
          </w:p>
        </w:tc>
        <w:tc>
          <w:tcPr>
            <w:tcW w:w="1745"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2BF" w:rsidRDefault="00F342BF">
            <w:pPr>
              <w:spacing w:after="0"/>
              <w:ind w:left="135"/>
            </w:pPr>
          </w:p>
        </w:tc>
        <w:tc>
          <w:tcPr>
            <w:tcW w:w="1829"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2BF" w:rsidRDefault="00F342BF">
            <w:pPr>
              <w:spacing w:after="0"/>
              <w:ind w:left="135"/>
            </w:pPr>
          </w:p>
        </w:tc>
        <w:tc>
          <w:tcPr>
            <w:tcW w:w="0" w:type="auto"/>
            <w:vMerge/>
            <w:tcBorders>
              <w:top w:val="nil"/>
            </w:tcBorders>
            <w:tcMar>
              <w:top w:w="50" w:type="dxa"/>
              <w:left w:w="100" w:type="dxa"/>
            </w:tcMar>
          </w:tcPr>
          <w:p w:rsidR="00F342BF" w:rsidRDefault="00F342BF"/>
        </w:tc>
      </w:tr>
      <w:tr w:rsidR="00F342BF">
        <w:trPr>
          <w:trHeight w:val="144"/>
          <w:tblCellSpacing w:w="20" w:type="nil"/>
        </w:trPr>
        <w:tc>
          <w:tcPr>
            <w:tcW w:w="485" w:type="dxa"/>
            <w:tcMar>
              <w:top w:w="50" w:type="dxa"/>
              <w:left w:w="100" w:type="dxa"/>
            </w:tcMar>
            <w:vAlign w:val="center"/>
          </w:tcPr>
          <w:p w:rsidR="00F342BF" w:rsidRDefault="005150AE">
            <w:pPr>
              <w:spacing w:after="0"/>
            </w:pPr>
            <w:r>
              <w:rPr>
                <w:rFonts w:ascii="Times New Roman" w:hAnsi="Times New Roman"/>
                <w:color w:val="000000"/>
                <w:sz w:val="24"/>
              </w:rPr>
              <w:t>1</w:t>
            </w:r>
          </w:p>
        </w:tc>
        <w:tc>
          <w:tcPr>
            <w:tcW w:w="2640"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F342BF" w:rsidRDefault="00F342BF">
            <w:pPr>
              <w:spacing w:after="0"/>
              <w:ind w:left="135"/>
              <w:jc w:val="center"/>
            </w:pPr>
          </w:p>
        </w:tc>
        <w:tc>
          <w:tcPr>
            <w:tcW w:w="1829" w:type="dxa"/>
            <w:tcMar>
              <w:top w:w="50" w:type="dxa"/>
              <w:left w:w="100" w:type="dxa"/>
            </w:tcMar>
            <w:vAlign w:val="center"/>
          </w:tcPr>
          <w:p w:rsidR="00F342BF" w:rsidRDefault="00F342BF">
            <w:pPr>
              <w:spacing w:after="0"/>
              <w:ind w:left="135"/>
              <w:jc w:val="center"/>
            </w:pPr>
          </w:p>
        </w:tc>
        <w:tc>
          <w:tcPr>
            <w:tcW w:w="2757" w:type="dxa"/>
            <w:tcMar>
              <w:top w:w="50" w:type="dxa"/>
              <w:left w:w="100" w:type="dxa"/>
            </w:tcMar>
            <w:vAlign w:val="center"/>
          </w:tcPr>
          <w:p w:rsidR="00F342BF" w:rsidRDefault="00F342BF">
            <w:pPr>
              <w:spacing w:after="0"/>
              <w:ind w:left="135"/>
            </w:pPr>
          </w:p>
        </w:tc>
      </w:tr>
      <w:tr w:rsidR="00F342BF">
        <w:trPr>
          <w:trHeight w:val="144"/>
          <w:tblCellSpacing w:w="20" w:type="nil"/>
        </w:trPr>
        <w:tc>
          <w:tcPr>
            <w:tcW w:w="485" w:type="dxa"/>
            <w:tcMar>
              <w:top w:w="50" w:type="dxa"/>
              <w:left w:w="100" w:type="dxa"/>
            </w:tcMar>
            <w:vAlign w:val="center"/>
          </w:tcPr>
          <w:p w:rsidR="00F342BF" w:rsidRDefault="005150AE">
            <w:pPr>
              <w:spacing w:after="0"/>
            </w:pPr>
            <w:r>
              <w:rPr>
                <w:rFonts w:ascii="Times New Roman" w:hAnsi="Times New Roman"/>
                <w:color w:val="000000"/>
                <w:sz w:val="24"/>
              </w:rPr>
              <w:t>2</w:t>
            </w:r>
          </w:p>
        </w:tc>
        <w:tc>
          <w:tcPr>
            <w:tcW w:w="2640"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342BF" w:rsidRDefault="00F342BF">
            <w:pPr>
              <w:spacing w:after="0"/>
              <w:ind w:left="135"/>
              <w:jc w:val="center"/>
            </w:pPr>
          </w:p>
        </w:tc>
        <w:tc>
          <w:tcPr>
            <w:tcW w:w="2757" w:type="dxa"/>
            <w:tcMar>
              <w:top w:w="50" w:type="dxa"/>
              <w:left w:w="100" w:type="dxa"/>
            </w:tcMar>
            <w:vAlign w:val="center"/>
          </w:tcPr>
          <w:p w:rsidR="00F342BF" w:rsidRDefault="00F342BF">
            <w:pPr>
              <w:spacing w:after="0"/>
              <w:ind w:left="135"/>
            </w:pPr>
          </w:p>
        </w:tc>
      </w:tr>
      <w:tr w:rsidR="00F342BF">
        <w:trPr>
          <w:trHeight w:val="144"/>
          <w:tblCellSpacing w:w="20" w:type="nil"/>
        </w:trPr>
        <w:tc>
          <w:tcPr>
            <w:tcW w:w="485" w:type="dxa"/>
            <w:tcMar>
              <w:top w:w="50" w:type="dxa"/>
              <w:left w:w="100" w:type="dxa"/>
            </w:tcMar>
            <w:vAlign w:val="center"/>
          </w:tcPr>
          <w:p w:rsidR="00F342BF" w:rsidRDefault="005150AE">
            <w:pPr>
              <w:spacing w:after="0"/>
            </w:pPr>
            <w:r>
              <w:rPr>
                <w:rFonts w:ascii="Times New Roman" w:hAnsi="Times New Roman"/>
                <w:color w:val="000000"/>
                <w:sz w:val="24"/>
              </w:rPr>
              <w:t>3</w:t>
            </w:r>
          </w:p>
        </w:tc>
        <w:tc>
          <w:tcPr>
            <w:tcW w:w="2640"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342BF" w:rsidRDefault="00F342BF">
            <w:pPr>
              <w:spacing w:after="0"/>
              <w:ind w:left="135"/>
              <w:jc w:val="center"/>
            </w:pPr>
          </w:p>
        </w:tc>
        <w:tc>
          <w:tcPr>
            <w:tcW w:w="2757" w:type="dxa"/>
            <w:tcMar>
              <w:top w:w="50" w:type="dxa"/>
              <w:left w:w="100" w:type="dxa"/>
            </w:tcMar>
            <w:vAlign w:val="center"/>
          </w:tcPr>
          <w:p w:rsidR="00F342BF" w:rsidRDefault="00F342BF">
            <w:pPr>
              <w:spacing w:after="0"/>
              <w:ind w:left="135"/>
            </w:pPr>
          </w:p>
        </w:tc>
      </w:tr>
      <w:tr w:rsidR="00F342BF">
        <w:trPr>
          <w:trHeight w:val="144"/>
          <w:tblCellSpacing w:w="20" w:type="nil"/>
        </w:trPr>
        <w:tc>
          <w:tcPr>
            <w:tcW w:w="485" w:type="dxa"/>
            <w:tcMar>
              <w:top w:w="50" w:type="dxa"/>
              <w:left w:w="100" w:type="dxa"/>
            </w:tcMar>
            <w:vAlign w:val="center"/>
          </w:tcPr>
          <w:p w:rsidR="00F342BF" w:rsidRDefault="005150AE">
            <w:pPr>
              <w:spacing w:after="0"/>
            </w:pPr>
            <w:r>
              <w:rPr>
                <w:rFonts w:ascii="Times New Roman" w:hAnsi="Times New Roman"/>
                <w:color w:val="000000"/>
                <w:sz w:val="24"/>
              </w:rPr>
              <w:t>4</w:t>
            </w:r>
          </w:p>
        </w:tc>
        <w:tc>
          <w:tcPr>
            <w:tcW w:w="2640"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342BF" w:rsidRDefault="00F342BF">
            <w:pPr>
              <w:spacing w:after="0"/>
              <w:ind w:left="135"/>
              <w:jc w:val="center"/>
            </w:pPr>
          </w:p>
        </w:tc>
        <w:tc>
          <w:tcPr>
            <w:tcW w:w="2757" w:type="dxa"/>
            <w:tcMar>
              <w:top w:w="50" w:type="dxa"/>
              <w:left w:w="100" w:type="dxa"/>
            </w:tcMar>
            <w:vAlign w:val="center"/>
          </w:tcPr>
          <w:p w:rsidR="00F342BF" w:rsidRDefault="00F342BF">
            <w:pPr>
              <w:spacing w:after="0"/>
              <w:ind w:left="135"/>
            </w:pPr>
          </w:p>
        </w:tc>
      </w:tr>
      <w:tr w:rsidR="00F342BF">
        <w:trPr>
          <w:trHeight w:val="144"/>
          <w:tblCellSpacing w:w="20" w:type="nil"/>
        </w:trPr>
        <w:tc>
          <w:tcPr>
            <w:tcW w:w="0" w:type="auto"/>
            <w:gridSpan w:val="2"/>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342BF" w:rsidRDefault="00F342BF"/>
        </w:tc>
      </w:tr>
    </w:tbl>
    <w:p w:rsidR="00F342BF" w:rsidRDefault="00F342BF">
      <w:pPr>
        <w:sectPr w:rsidR="00F342BF">
          <w:pgSz w:w="16383" w:h="11906" w:orient="landscape"/>
          <w:pgMar w:top="1134" w:right="850" w:bottom="1134" w:left="1701" w:header="720" w:footer="720" w:gutter="0"/>
          <w:cols w:space="720"/>
        </w:sectPr>
      </w:pPr>
    </w:p>
    <w:p w:rsidR="00F342BF" w:rsidRDefault="00F342BF">
      <w:pPr>
        <w:sectPr w:rsidR="00F342BF">
          <w:pgSz w:w="16383" w:h="11906" w:orient="landscape"/>
          <w:pgMar w:top="1134" w:right="850" w:bottom="1134" w:left="1701" w:header="720" w:footer="720" w:gutter="0"/>
          <w:cols w:space="720"/>
        </w:sectPr>
      </w:pPr>
    </w:p>
    <w:p w:rsidR="00F342BF" w:rsidRDefault="005150AE">
      <w:pPr>
        <w:spacing w:after="0"/>
        <w:ind w:left="120"/>
      </w:pPr>
      <w:bookmarkStart w:id="15" w:name="block-2320271"/>
      <w:bookmarkEnd w:id="14"/>
      <w:r>
        <w:rPr>
          <w:rFonts w:ascii="Times New Roman" w:hAnsi="Times New Roman"/>
          <w:b/>
          <w:color w:val="000000"/>
          <w:sz w:val="28"/>
        </w:rPr>
        <w:lastRenderedPageBreak/>
        <w:t xml:space="preserve"> ПОУРОЧНОЕ ПЛАНИРОВАНИЕ </w:t>
      </w:r>
    </w:p>
    <w:p w:rsidR="00F342BF" w:rsidRDefault="005150A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601"/>
        <w:gridCol w:w="1155"/>
        <w:gridCol w:w="1841"/>
        <w:gridCol w:w="1910"/>
        <w:gridCol w:w="1347"/>
        <w:gridCol w:w="2221"/>
      </w:tblGrid>
      <w:tr w:rsidR="00F342BF" w:rsidTr="0098552F">
        <w:trPr>
          <w:trHeight w:val="144"/>
          <w:tblCellSpacing w:w="20" w:type="nil"/>
        </w:trPr>
        <w:tc>
          <w:tcPr>
            <w:tcW w:w="956" w:type="dxa"/>
            <w:vMerge w:val="restart"/>
            <w:tcMar>
              <w:top w:w="50" w:type="dxa"/>
              <w:left w:w="100" w:type="dxa"/>
            </w:tcMar>
            <w:vAlign w:val="center"/>
          </w:tcPr>
          <w:p w:rsidR="00F342BF" w:rsidRDefault="005150AE">
            <w:pPr>
              <w:spacing w:after="0"/>
              <w:ind w:left="135"/>
            </w:pPr>
            <w:r>
              <w:rPr>
                <w:rFonts w:ascii="Times New Roman" w:hAnsi="Times New Roman"/>
                <w:b/>
                <w:color w:val="000000"/>
                <w:sz w:val="24"/>
              </w:rPr>
              <w:t xml:space="preserve">№ п/п </w:t>
            </w:r>
          </w:p>
          <w:p w:rsidR="00F342BF" w:rsidRDefault="00F342BF">
            <w:pPr>
              <w:spacing w:after="0"/>
              <w:ind w:left="135"/>
            </w:pPr>
          </w:p>
        </w:tc>
        <w:tc>
          <w:tcPr>
            <w:tcW w:w="4597"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342BF" w:rsidRDefault="00F342BF">
            <w:pPr>
              <w:spacing w:after="0"/>
              <w:ind w:left="135"/>
            </w:pPr>
          </w:p>
        </w:tc>
        <w:tc>
          <w:tcPr>
            <w:tcW w:w="0" w:type="auto"/>
            <w:gridSpan w:val="3"/>
            <w:tcMar>
              <w:top w:w="50" w:type="dxa"/>
              <w:left w:w="100" w:type="dxa"/>
            </w:tcMar>
            <w:vAlign w:val="center"/>
          </w:tcPr>
          <w:p w:rsidR="00F342BF" w:rsidRDefault="005150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342BF" w:rsidRDefault="00F342BF">
            <w:pPr>
              <w:spacing w:after="0"/>
              <w:ind w:left="135"/>
            </w:pPr>
          </w:p>
        </w:tc>
        <w:tc>
          <w:tcPr>
            <w:tcW w:w="2221"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42BF" w:rsidRDefault="00F342BF">
            <w:pPr>
              <w:spacing w:after="0"/>
              <w:ind w:left="135"/>
            </w:pPr>
          </w:p>
        </w:tc>
      </w:tr>
      <w:tr w:rsidR="00F342BF" w:rsidTr="0098552F">
        <w:trPr>
          <w:trHeight w:val="144"/>
          <w:tblCellSpacing w:w="20" w:type="nil"/>
        </w:trPr>
        <w:tc>
          <w:tcPr>
            <w:tcW w:w="0" w:type="auto"/>
            <w:vMerge/>
            <w:tcBorders>
              <w:top w:val="nil"/>
            </w:tcBorders>
            <w:tcMar>
              <w:top w:w="50" w:type="dxa"/>
              <w:left w:w="100" w:type="dxa"/>
            </w:tcMar>
          </w:tcPr>
          <w:p w:rsidR="00F342BF" w:rsidRDefault="00F342BF"/>
        </w:tc>
        <w:tc>
          <w:tcPr>
            <w:tcW w:w="0" w:type="auto"/>
            <w:vMerge/>
            <w:tcBorders>
              <w:top w:val="nil"/>
            </w:tcBorders>
            <w:tcMar>
              <w:top w:w="50" w:type="dxa"/>
              <w:left w:w="100" w:type="dxa"/>
            </w:tcMar>
          </w:tcPr>
          <w:p w:rsidR="00F342BF" w:rsidRDefault="00F342BF"/>
        </w:tc>
        <w:tc>
          <w:tcPr>
            <w:tcW w:w="1168"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42BF" w:rsidRDefault="00F342BF">
            <w:pPr>
              <w:spacing w:after="0"/>
              <w:ind w:left="135"/>
            </w:pPr>
          </w:p>
        </w:tc>
        <w:tc>
          <w:tcPr>
            <w:tcW w:w="1841"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2BF" w:rsidRDefault="00F342BF">
            <w:pPr>
              <w:spacing w:after="0"/>
              <w:ind w:left="135"/>
            </w:pPr>
          </w:p>
        </w:tc>
        <w:tc>
          <w:tcPr>
            <w:tcW w:w="1910"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2BF" w:rsidRDefault="00F342BF">
            <w:pPr>
              <w:spacing w:after="0"/>
              <w:ind w:left="135"/>
            </w:pPr>
          </w:p>
        </w:tc>
        <w:tc>
          <w:tcPr>
            <w:tcW w:w="0" w:type="auto"/>
            <w:vMerge/>
            <w:tcBorders>
              <w:top w:val="nil"/>
            </w:tcBorders>
            <w:tcMar>
              <w:top w:w="50" w:type="dxa"/>
              <w:left w:w="100" w:type="dxa"/>
            </w:tcMar>
          </w:tcPr>
          <w:p w:rsidR="00F342BF" w:rsidRDefault="00F342BF"/>
        </w:tc>
        <w:tc>
          <w:tcPr>
            <w:tcW w:w="0" w:type="auto"/>
            <w:vMerge/>
            <w:tcBorders>
              <w:top w:val="nil"/>
            </w:tcBorders>
            <w:tcMar>
              <w:top w:w="50" w:type="dxa"/>
              <w:left w:w="100" w:type="dxa"/>
            </w:tcMar>
          </w:tcPr>
          <w:p w:rsidR="00F342BF" w:rsidRDefault="00F342BF"/>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Понятия: пересекающиеся плоскости, пересекающиеся прямая и плоскость</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3</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Понятия: пересекающиеся плоскости, пересекающиеся прямая и плоскость</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4</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5</w:t>
            </w:r>
          </w:p>
        </w:tc>
        <w:tc>
          <w:tcPr>
            <w:tcW w:w="4597" w:type="dxa"/>
            <w:tcMar>
              <w:top w:w="50" w:type="dxa"/>
              <w:left w:w="100" w:type="dxa"/>
            </w:tcMar>
            <w:vAlign w:val="center"/>
          </w:tcPr>
          <w:p w:rsidR="00F342BF" w:rsidRDefault="005150AE">
            <w:pPr>
              <w:spacing w:after="0"/>
              <w:ind w:left="135"/>
            </w:pPr>
            <w:r w:rsidRPr="005150AE">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168"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6</w:t>
            </w:r>
          </w:p>
        </w:tc>
        <w:tc>
          <w:tcPr>
            <w:tcW w:w="4597" w:type="dxa"/>
            <w:tcMar>
              <w:top w:w="50" w:type="dxa"/>
              <w:left w:w="100" w:type="dxa"/>
            </w:tcMar>
            <w:vAlign w:val="center"/>
          </w:tcPr>
          <w:p w:rsidR="00F342BF" w:rsidRDefault="005150AE">
            <w:pPr>
              <w:spacing w:after="0"/>
              <w:ind w:left="135"/>
            </w:pPr>
            <w:r w:rsidRPr="005150AE">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168"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7</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lastRenderedPageBreak/>
              <w:t>8</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9</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10</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5150AE" w:rsidTr="0098552F">
        <w:trPr>
          <w:trHeight w:val="144"/>
          <w:tblCellSpacing w:w="20" w:type="nil"/>
        </w:trPr>
        <w:tc>
          <w:tcPr>
            <w:tcW w:w="956" w:type="dxa"/>
            <w:tcMar>
              <w:top w:w="50" w:type="dxa"/>
              <w:left w:w="100" w:type="dxa"/>
            </w:tcMar>
            <w:vAlign w:val="center"/>
          </w:tcPr>
          <w:p w:rsidR="005150AE" w:rsidRDefault="005150AE">
            <w:pPr>
              <w:spacing w:after="0"/>
              <w:rPr>
                <w:rFonts w:ascii="Times New Roman" w:hAnsi="Times New Roman"/>
                <w:color w:val="000000"/>
                <w:sz w:val="24"/>
              </w:rPr>
            </w:pPr>
          </w:p>
        </w:tc>
        <w:tc>
          <w:tcPr>
            <w:tcW w:w="4597" w:type="dxa"/>
            <w:tcMar>
              <w:top w:w="50" w:type="dxa"/>
              <w:left w:w="100" w:type="dxa"/>
            </w:tcMar>
            <w:vAlign w:val="center"/>
          </w:tcPr>
          <w:p w:rsidR="005150AE" w:rsidRPr="005150AE" w:rsidRDefault="005150AE">
            <w:pPr>
              <w:spacing w:after="0"/>
              <w:ind w:left="135"/>
              <w:rPr>
                <w:rFonts w:ascii="Times New Roman" w:hAnsi="Times New Roman"/>
                <w:color w:val="000000"/>
                <w:sz w:val="24"/>
                <w:lang w:val="ru-RU"/>
              </w:rPr>
            </w:pPr>
          </w:p>
        </w:tc>
        <w:tc>
          <w:tcPr>
            <w:tcW w:w="1168" w:type="dxa"/>
            <w:tcMar>
              <w:top w:w="50" w:type="dxa"/>
              <w:left w:w="100" w:type="dxa"/>
            </w:tcMar>
            <w:vAlign w:val="center"/>
          </w:tcPr>
          <w:p w:rsidR="005150AE" w:rsidRPr="005150AE" w:rsidRDefault="005150AE">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5150AE" w:rsidRDefault="005150AE">
            <w:pPr>
              <w:spacing w:after="0"/>
              <w:ind w:left="135"/>
              <w:jc w:val="center"/>
            </w:pPr>
          </w:p>
        </w:tc>
        <w:tc>
          <w:tcPr>
            <w:tcW w:w="1910" w:type="dxa"/>
            <w:tcMar>
              <w:top w:w="50" w:type="dxa"/>
              <w:left w:w="100" w:type="dxa"/>
            </w:tcMar>
            <w:vAlign w:val="center"/>
          </w:tcPr>
          <w:p w:rsidR="005150AE" w:rsidRDefault="005150AE">
            <w:pPr>
              <w:spacing w:after="0"/>
              <w:ind w:left="135"/>
              <w:jc w:val="center"/>
            </w:pPr>
          </w:p>
        </w:tc>
        <w:tc>
          <w:tcPr>
            <w:tcW w:w="1347" w:type="dxa"/>
            <w:tcMar>
              <w:top w:w="50" w:type="dxa"/>
              <w:left w:w="100" w:type="dxa"/>
            </w:tcMar>
            <w:vAlign w:val="center"/>
          </w:tcPr>
          <w:p w:rsidR="005150AE" w:rsidRDefault="005150AE">
            <w:pPr>
              <w:spacing w:after="0"/>
              <w:ind w:left="135"/>
            </w:pPr>
          </w:p>
        </w:tc>
        <w:tc>
          <w:tcPr>
            <w:tcW w:w="2221" w:type="dxa"/>
            <w:tcMar>
              <w:top w:w="50" w:type="dxa"/>
              <w:left w:w="100" w:type="dxa"/>
            </w:tcMar>
            <w:vAlign w:val="center"/>
          </w:tcPr>
          <w:p w:rsidR="005150AE" w:rsidRDefault="005150AE">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11</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 xml:space="preserve">Взаимное расположение </w:t>
            </w:r>
            <w:proofErr w:type="gramStart"/>
            <w:r w:rsidRPr="005150AE">
              <w:rPr>
                <w:rFonts w:ascii="Times New Roman" w:hAnsi="Times New Roman"/>
                <w:color w:val="000000"/>
                <w:sz w:val="24"/>
                <w:lang w:val="ru-RU"/>
              </w:rPr>
              <w:t>прямых</w:t>
            </w:r>
            <w:proofErr w:type="gramEnd"/>
            <w:r w:rsidRPr="005150AE">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12</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 xml:space="preserve">Параллельность прямых и плоскостей в пространстве: </w:t>
            </w:r>
            <w:proofErr w:type="gramStart"/>
            <w:r w:rsidRPr="005150AE">
              <w:rPr>
                <w:rFonts w:ascii="Times New Roman" w:hAnsi="Times New Roman"/>
                <w:color w:val="000000"/>
                <w:sz w:val="24"/>
                <w:lang w:val="ru-RU"/>
              </w:rPr>
              <w:t>параллельные</w:t>
            </w:r>
            <w:proofErr w:type="gramEnd"/>
            <w:r w:rsidRPr="005150AE">
              <w:rPr>
                <w:rFonts w:ascii="Times New Roman" w:hAnsi="Times New Roman"/>
                <w:color w:val="000000"/>
                <w:sz w:val="24"/>
                <w:lang w:val="ru-RU"/>
              </w:rPr>
              <w:t xml:space="preserve"> прямые в пространстве; параллельность трёх прямых</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13</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14</w:t>
            </w:r>
          </w:p>
        </w:tc>
        <w:tc>
          <w:tcPr>
            <w:tcW w:w="4597"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168"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15</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 xml:space="preserve">Угол между </w:t>
            </w:r>
            <w:proofErr w:type="gramStart"/>
            <w:r w:rsidRPr="005150AE">
              <w:rPr>
                <w:rFonts w:ascii="Times New Roman" w:hAnsi="Times New Roman"/>
                <w:color w:val="000000"/>
                <w:sz w:val="24"/>
                <w:lang w:val="ru-RU"/>
              </w:rPr>
              <w:t>прямыми</w:t>
            </w:r>
            <w:proofErr w:type="gramEnd"/>
            <w:r w:rsidRPr="005150AE">
              <w:rPr>
                <w:rFonts w:ascii="Times New Roman" w:hAnsi="Times New Roman"/>
                <w:color w:val="000000"/>
                <w:sz w:val="24"/>
                <w:lang w:val="ru-RU"/>
              </w:rPr>
              <w:t xml:space="preserve"> в пространстве</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16</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 xml:space="preserve">Угол между </w:t>
            </w:r>
            <w:proofErr w:type="gramStart"/>
            <w:r w:rsidRPr="005150AE">
              <w:rPr>
                <w:rFonts w:ascii="Times New Roman" w:hAnsi="Times New Roman"/>
                <w:color w:val="000000"/>
                <w:sz w:val="24"/>
                <w:lang w:val="ru-RU"/>
              </w:rPr>
              <w:t>прямыми</w:t>
            </w:r>
            <w:proofErr w:type="gramEnd"/>
            <w:r w:rsidRPr="005150AE">
              <w:rPr>
                <w:rFonts w:ascii="Times New Roman" w:hAnsi="Times New Roman"/>
                <w:color w:val="000000"/>
                <w:sz w:val="24"/>
                <w:lang w:val="ru-RU"/>
              </w:rPr>
              <w:t xml:space="preserve"> в пространстве</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17</w:t>
            </w:r>
          </w:p>
        </w:tc>
        <w:tc>
          <w:tcPr>
            <w:tcW w:w="4597"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168"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18</w:t>
            </w:r>
          </w:p>
        </w:tc>
        <w:tc>
          <w:tcPr>
            <w:tcW w:w="4597"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168"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19</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 xml:space="preserve">Простейшие пространственные фигуры </w:t>
            </w:r>
            <w:r w:rsidRPr="005150AE">
              <w:rPr>
                <w:rFonts w:ascii="Times New Roman" w:hAnsi="Times New Roman"/>
                <w:color w:val="000000"/>
                <w:sz w:val="24"/>
                <w:lang w:val="ru-RU"/>
              </w:rPr>
              <w:lastRenderedPageBreak/>
              <w:t>на плоскости: тетраэдр, куб, параллелепипед</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lastRenderedPageBreak/>
              <w:t>20</w:t>
            </w:r>
          </w:p>
        </w:tc>
        <w:tc>
          <w:tcPr>
            <w:tcW w:w="4597"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168"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21</w:t>
            </w:r>
          </w:p>
        </w:tc>
        <w:tc>
          <w:tcPr>
            <w:tcW w:w="4597"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168"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22</w:t>
            </w:r>
          </w:p>
        </w:tc>
        <w:tc>
          <w:tcPr>
            <w:tcW w:w="4597" w:type="dxa"/>
            <w:tcMar>
              <w:top w:w="50" w:type="dxa"/>
              <w:left w:w="100" w:type="dxa"/>
            </w:tcMar>
            <w:vAlign w:val="center"/>
          </w:tcPr>
          <w:p w:rsidR="00F342BF" w:rsidRDefault="005150AE">
            <w:pPr>
              <w:spacing w:after="0"/>
              <w:ind w:left="135"/>
            </w:pPr>
            <w:r w:rsidRPr="005150AE">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168"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5150AE" w:rsidTr="0098552F">
        <w:trPr>
          <w:trHeight w:val="144"/>
          <w:tblCellSpacing w:w="20" w:type="nil"/>
        </w:trPr>
        <w:tc>
          <w:tcPr>
            <w:tcW w:w="956" w:type="dxa"/>
            <w:tcMar>
              <w:top w:w="50" w:type="dxa"/>
              <w:left w:w="100" w:type="dxa"/>
            </w:tcMar>
            <w:vAlign w:val="center"/>
          </w:tcPr>
          <w:p w:rsidR="005150AE" w:rsidRDefault="005150AE">
            <w:pPr>
              <w:spacing w:after="0"/>
              <w:rPr>
                <w:rFonts w:ascii="Times New Roman" w:hAnsi="Times New Roman"/>
                <w:color w:val="000000"/>
                <w:sz w:val="24"/>
              </w:rPr>
            </w:pPr>
          </w:p>
        </w:tc>
        <w:tc>
          <w:tcPr>
            <w:tcW w:w="4597" w:type="dxa"/>
            <w:tcMar>
              <w:top w:w="50" w:type="dxa"/>
              <w:left w:w="100" w:type="dxa"/>
            </w:tcMar>
            <w:vAlign w:val="center"/>
          </w:tcPr>
          <w:p w:rsidR="005150AE" w:rsidRPr="005150AE" w:rsidRDefault="005150AE">
            <w:pPr>
              <w:spacing w:after="0"/>
              <w:ind w:left="135"/>
              <w:rPr>
                <w:rFonts w:ascii="Times New Roman" w:hAnsi="Times New Roman"/>
                <w:color w:val="000000"/>
                <w:sz w:val="24"/>
                <w:lang w:val="ru-RU"/>
              </w:rPr>
            </w:pPr>
          </w:p>
        </w:tc>
        <w:tc>
          <w:tcPr>
            <w:tcW w:w="1168" w:type="dxa"/>
            <w:tcMar>
              <w:top w:w="50" w:type="dxa"/>
              <w:left w:w="100" w:type="dxa"/>
            </w:tcMar>
            <w:vAlign w:val="center"/>
          </w:tcPr>
          <w:p w:rsidR="005150AE" w:rsidRDefault="005150AE">
            <w:pPr>
              <w:spacing w:after="0"/>
              <w:ind w:left="135"/>
              <w:jc w:val="center"/>
              <w:rPr>
                <w:rFonts w:ascii="Times New Roman" w:hAnsi="Times New Roman"/>
                <w:color w:val="000000"/>
                <w:sz w:val="24"/>
              </w:rPr>
            </w:pPr>
          </w:p>
        </w:tc>
        <w:tc>
          <w:tcPr>
            <w:tcW w:w="1841" w:type="dxa"/>
            <w:tcMar>
              <w:top w:w="50" w:type="dxa"/>
              <w:left w:w="100" w:type="dxa"/>
            </w:tcMar>
            <w:vAlign w:val="center"/>
          </w:tcPr>
          <w:p w:rsidR="005150AE" w:rsidRDefault="005150AE">
            <w:pPr>
              <w:spacing w:after="0"/>
              <w:ind w:left="135"/>
              <w:jc w:val="center"/>
              <w:rPr>
                <w:rFonts w:ascii="Times New Roman" w:hAnsi="Times New Roman"/>
                <w:color w:val="000000"/>
                <w:sz w:val="24"/>
              </w:rPr>
            </w:pPr>
          </w:p>
        </w:tc>
        <w:tc>
          <w:tcPr>
            <w:tcW w:w="1910" w:type="dxa"/>
            <w:tcMar>
              <w:top w:w="50" w:type="dxa"/>
              <w:left w:w="100" w:type="dxa"/>
            </w:tcMar>
            <w:vAlign w:val="center"/>
          </w:tcPr>
          <w:p w:rsidR="005150AE" w:rsidRDefault="005150AE">
            <w:pPr>
              <w:spacing w:after="0"/>
              <w:ind w:left="135"/>
              <w:jc w:val="center"/>
            </w:pPr>
          </w:p>
        </w:tc>
        <w:tc>
          <w:tcPr>
            <w:tcW w:w="1347" w:type="dxa"/>
            <w:tcMar>
              <w:top w:w="50" w:type="dxa"/>
              <w:left w:w="100" w:type="dxa"/>
            </w:tcMar>
            <w:vAlign w:val="center"/>
          </w:tcPr>
          <w:p w:rsidR="005150AE" w:rsidRDefault="005150AE">
            <w:pPr>
              <w:spacing w:after="0"/>
              <w:ind w:left="135"/>
            </w:pPr>
          </w:p>
        </w:tc>
        <w:tc>
          <w:tcPr>
            <w:tcW w:w="2221" w:type="dxa"/>
            <w:tcMar>
              <w:top w:w="50" w:type="dxa"/>
              <w:left w:w="100" w:type="dxa"/>
            </w:tcMar>
            <w:vAlign w:val="center"/>
          </w:tcPr>
          <w:p w:rsidR="005150AE" w:rsidRDefault="005150AE">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23</w:t>
            </w:r>
          </w:p>
        </w:tc>
        <w:tc>
          <w:tcPr>
            <w:tcW w:w="4597" w:type="dxa"/>
            <w:tcMar>
              <w:top w:w="50" w:type="dxa"/>
              <w:left w:w="100" w:type="dxa"/>
            </w:tcMar>
            <w:vAlign w:val="center"/>
          </w:tcPr>
          <w:p w:rsidR="00F342BF" w:rsidRPr="005150AE" w:rsidRDefault="005150AE">
            <w:pPr>
              <w:spacing w:after="0"/>
              <w:ind w:left="135"/>
              <w:rPr>
                <w:lang w:val="ru-RU"/>
              </w:rPr>
            </w:pPr>
            <w:proofErr w:type="gramStart"/>
            <w:r w:rsidRPr="005150AE">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24</w:t>
            </w:r>
          </w:p>
        </w:tc>
        <w:tc>
          <w:tcPr>
            <w:tcW w:w="4597" w:type="dxa"/>
            <w:tcMar>
              <w:top w:w="50" w:type="dxa"/>
              <w:left w:w="100" w:type="dxa"/>
            </w:tcMar>
            <w:vAlign w:val="center"/>
          </w:tcPr>
          <w:p w:rsidR="00F342BF" w:rsidRPr="005150AE" w:rsidRDefault="005150AE">
            <w:pPr>
              <w:spacing w:after="0"/>
              <w:ind w:left="135"/>
              <w:rPr>
                <w:lang w:val="ru-RU"/>
              </w:rPr>
            </w:pPr>
            <w:proofErr w:type="gramStart"/>
            <w:r w:rsidRPr="005150AE">
              <w:rPr>
                <w:rFonts w:ascii="Times New Roman" w:hAnsi="Times New Roman"/>
                <w:color w:val="000000"/>
                <w:sz w:val="24"/>
                <w:lang w:val="ru-RU"/>
              </w:rPr>
              <w:t>Прямые параллельные и перпендикулярные к плоскости</w:t>
            </w:r>
            <w:proofErr w:type="gramEnd"/>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25</w:t>
            </w:r>
          </w:p>
        </w:tc>
        <w:tc>
          <w:tcPr>
            <w:tcW w:w="4597" w:type="dxa"/>
            <w:tcMar>
              <w:top w:w="50" w:type="dxa"/>
              <w:left w:w="100" w:type="dxa"/>
            </w:tcMar>
            <w:vAlign w:val="center"/>
          </w:tcPr>
          <w:p w:rsidR="00F342BF" w:rsidRPr="005150AE" w:rsidRDefault="005150AE">
            <w:pPr>
              <w:spacing w:after="0"/>
              <w:ind w:left="135"/>
              <w:rPr>
                <w:lang w:val="ru-RU"/>
              </w:rPr>
            </w:pPr>
            <w:proofErr w:type="gramStart"/>
            <w:r w:rsidRPr="005150AE">
              <w:rPr>
                <w:rFonts w:ascii="Times New Roman" w:hAnsi="Times New Roman"/>
                <w:color w:val="000000"/>
                <w:sz w:val="24"/>
                <w:lang w:val="ru-RU"/>
              </w:rPr>
              <w:t>Прямые параллельные и перпендикулярные к плоскости</w:t>
            </w:r>
            <w:proofErr w:type="gramEnd"/>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26</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Признак перпендикулярности прямой и плоскости</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27</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Признак перпендикулярности прямой и плоскости</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28</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Теорема о прямой перпендикулярной плоскости</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F342BF" w:rsidTr="0098552F">
        <w:trPr>
          <w:trHeight w:val="144"/>
          <w:tblCellSpacing w:w="20" w:type="nil"/>
        </w:trPr>
        <w:tc>
          <w:tcPr>
            <w:tcW w:w="956" w:type="dxa"/>
            <w:tcMar>
              <w:top w:w="50" w:type="dxa"/>
              <w:left w:w="100" w:type="dxa"/>
            </w:tcMar>
            <w:vAlign w:val="center"/>
          </w:tcPr>
          <w:p w:rsidR="00F342BF" w:rsidRDefault="005150AE">
            <w:pPr>
              <w:spacing w:after="0"/>
            </w:pPr>
            <w:r>
              <w:rPr>
                <w:rFonts w:ascii="Times New Roman" w:hAnsi="Times New Roman"/>
                <w:color w:val="000000"/>
                <w:sz w:val="24"/>
              </w:rPr>
              <w:t>29</w:t>
            </w:r>
          </w:p>
        </w:tc>
        <w:tc>
          <w:tcPr>
            <w:tcW w:w="4597"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Теорема о прямой перпендикулярной плоскости</w:t>
            </w:r>
          </w:p>
        </w:tc>
        <w:tc>
          <w:tcPr>
            <w:tcW w:w="1168"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42BF" w:rsidRDefault="00F342BF">
            <w:pPr>
              <w:spacing w:after="0"/>
              <w:ind w:left="135"/>
              <w:jc w:val="center"/>
            </w:pPr>
          </w:p>
        </w:tc>
        <w:tc>
          <w:tcPr>
            <w:tcW w:w="1910" w:type="dxa"/>
            <w:tcMar>
              <w:top w:w="50" w:type="dxa"/>
              <w:left w:w="100" w:type="dxa"/>
            </w:tcMar>
            <w:vAlign w:val="center"/>
          </w:tcPr>
          <w:p w:rsidR="00F342BF" w:rsidRDefault="00F342BF">
            <w:pPr>
              <w:spacing w:after="0"/>
              <w:ind w:left="135"/>
              <w:jc w:val="center"/>
            </w:pPr>
          </w:p>
        </w:tc>
        <w:tc>
          <w:tcPr>
            <w:tcW w:w="1347" w:type="dxa"/>
            <w:tcMar>
              <w:top w:w="50" w:type="dxa"/>
              <w:left w:w="100" w:type="dxa"/>
            </w:tcMar>
            <w:vAlign w:val="center"/>
          </w:tcPr>
          <w:p w:rsidR="00F342BF" w:rsidRDefault="00F342BF">
            <w:pPr>
              <w:spacing w:after="0"/>
              <w:ind w:left="135"/>
            </w:pPr>
          </w:p>
        </w:tc>
        <w:tc>
          <w:tcPr>
            <w:tcW w:w="2221" w:type="dxa"/>
            <w:tcMar>
              <w:top w:w="50" w:type="dxa"/>
              <w:left w:w="100" w:type="dxa"/>
            </w:tcMar>
            <w:vAlign w:val="center"/>
          </w:tcPr>
          <w:p w:rsidR="00F342BF" w:rsidRDefault="00F342B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30</w:t>
            </w:r>
          </w:p>
        </w:tc>
        <w:tc>
          <w:tcPr>
            <w:tcW w:w="4597" w:type="dxa"/>
            <w:tcMar>
              <w:top w:w="50" w:type="dxa"/>
              <w:left w:w="100" w:type="dxa"/>
            </w:tcMar>
            <w:vAlign w:val="center"/>
          </w:tcPr>
          <w:p w:rsidR="0098552F" w:rsidRPr="005150AE" w:rsidRDefault="0098552F" w:rsidP="00901E80">
            <w:pPr>
              <w:spacing w:after="0"/>
              <w:ind w:left="135"/>
              <w:rPr>
                <w:lang w:val="ru-RU"/>
              </w:rPr>
            </w:pPr>
            <w:r w:rsidRPr="005150AE">
              <w:rPr>
                <w:rFonts w:ascii="Times New Roman" w:hAnsi="Times New Roman"/>
                <w:color w:val="000000"/>
                <w:sz w:val="24"/>
                <w:lang w:val="ru-RU"/>
              </w:rPr>
              <w:t>Теорема о прямой перпендикулярной плоскости</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31</w:t>
            </w:r>
          </w:p>
        </w:tc>
        <w:tc>
          <w:tcPr>
            <w:tcW w:w="4597" w:type="dxa"/>
            <w:tcMar>
              <w:top w:w="50" w:type="dxa"/>
              <w:left w:w="100" w:type="dxa"/>
            </w:tcMar>
            <w:vAlign w:val="center"/>
          </w:tcPr>
          <w:p w:rsidR="0098552F" w:rsidRPr="005150AE" w:rsidRDefault="0098552F" w:rsidP="00901E80">
            <w:pPr>
              <w:spacing w:after="0"/>
              <w:ind w:left="135"/>
              <w:rPr>
                <w:lang w:val="ru-RU"/>
              </w:rPr>
            </w:pPr>
            <w:r w:rsidRPr="005150AE">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5150AE">
              <w:rPr>
                <w:rFonts w:ascii="Times New Roman" w:hAnsi="Times New Roman"/>
                <w:color w:val="000000"/>
                <w:sz w:val="24"/>
                <w:lang w:val="ru-RU"/>
              </w:rPr>
              <w:t>от</w:t>
            </w:r>
            <w:proofErr w:type="gramEnd"/>
            <w:r w:rsidRPr="005150AE">
              <w:rPr>
                <w:rFonts w:ascii="Times New Roman" w:hAnsi="Times New Roman"/>
                <w:color w:val="000000"/>
                <w:sz w:val="24"/>
                <w:lang w:val="ru-RU"/>
              </w:rPr>
              <w:t xml:space="preserve"> прямой до плоскости</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lastRenderedPageBreak/>
              <w:t>32</w:t>
            </w:r>
          </w:p>
        </w:tc>
        <w:tc>
          <w:tcPr>
            <w:tcW w:w="4597" w:type="dxa"/>
            <w:tcMar>
              <w:top w:w="50" w:type="dxa"/>
              <w:left w:w="100" w:type="dxa"/>
            </w:tcMar>
            <w:vAlign w:val="center"/>
          </w:tcPr>
          <w:p w:rsidR="0098552F" w:rsidRPr="005150AE" w:rsidRDefault="0098552F" w:rsidP="00901E80">
            <w:pPr>
              <w:spacing w:after="0"/>
              <w:ind w:left="135"/>
              <w:rPr>
                <w:lang w:val="ru-RU"/>
              </w:rPr>
            </w:pPr>
            <w:r w:rsidRPr="005150AE">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5150AE">
              <w:rPr>
                <w:rFonts w:ascii="Times New Roman" w:hAnsi="Times New Roman"/>
                <w:color w:val="000000"/>
                <w:sz w:val="24"/>
                <w:lang w:val="ru-RU"/>
              </w:rPr>
              <w:t>от</w:t>
            </w:r>
            <w:proofErr w:type="gramEnd"/>
            <w:r w:rsidRPr="005150AE">
              <w:rPr>
                <w:rFonts w:ascii="Times New Roman" w:hAnsi="Times New Roman"/>
                <w:color w:val="000000"/>
                <w:sz w:val="24"/>
                <w:lang w:val="ru-RU"/>
              </w:rPr>
              <w:t xml:space="preserve"> прямой до плоскости</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33</w:t>
            </w:r>
          </w:p>
        </w:tc>
        <w:tc>
          <w:tcPr>
            <w:tcW w:w="4597" w:type="dxa"/>
            <w:tcMar>
              <w:top w:w="50" w:type="dxa"/>
              <w:left w:w="100" w:type="dxa"/>
            </w:tcMar>
            <w:vAlign w:val="center"/>
          </w:tcPr>
          <w:p w:rsidR="0098552F" w:rsidRPr="005150AE" w:rsidRDefault="0098552F" w:rsidP="00901E80">
            <w:pPr>
              <w:spacing w:after="0"/>
              <w:ind w:left="135"/>
              <w:rPr>
                <w:lang w:val="ru-RU"/>
              </w:rPr>
            </w:pPr>
            <w:r w:rsidRPr="005150AE">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5150AE">
              <w:rPr>
                <w:rFonts w:ascii="Times New Roman" w:hAnsi="Times New Roman"/>
                <w:color w:val="000000"/>
                <w:sz w:val="24"/>
                <w:lang w:val="ru-RU"/>
              </w:rPr>
              <w:t>от</w:t>
            </w:r>
            <w:proofErr w:type="gramEnd"/>
            <w:r w:rsidRPr="005150AE">
              <w:rPr>
                <w:rFonts w:ascii="Times New Roman" w:hAnsi="Times New Roman"/>
                <w:color w:val="000000"/>
                <w:sz w:val="24"/>
                <w:lang w:val="ru-RU"/>
              </w:rPr>
              <w:t xml:space="preserve"> прямой до плоскости</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34</w:t>
            </w:r>
          </w:p>
        </w:tc>
        <w:tc>
          <w:tcPr>
            <w:tcW w:w="4597" w:type="dxa"/>
            <w:tcMar>
              <w:top w:w="50" w:type="dxa"/>
              <w:left w:w="100" w:type="dxa"/>
            </w:tcMar>
            <w:vAlign w:val="center"/>
          </w:tcPr>
          <w:p w:rsidR="0098552F" w:rsidRPr="005150AE" w:rsidRDefault="0098552F" w:rsidP="00901E80">
            <w:pPr>
              <w:spacing w:after="0"/>
              <w:ind w:left="135"/>
              <w:rPr>
                <w:lang w:val="ru-RU"/>
              </w:rPr>
            </w:pPr>
            <w:r w:rsidRPr="005150AE">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5150AE">
              <w:rPr>
                <w:rFonts w:ascii="Times New Roman" w:hAnsi="Times New Roman"/>
                <w:color w:val="000000"/>
                <w:sz w:val="24"/>
                <w:lang w:val="ru-RU"/>
              </w:rPr>
              <w:t>от</w:t>
            </w:r>
            <w:proofErr w:type="gramEnd"/>
            <w:r w:rsidRPr="005150AE">
              <w:rPr>
                <w:rFonts w:ascii="Times New Roman" w:hAnsi="Times New Roman"/>
                <w:color w:val="000000"/>
                <w:sz w:val="24"/>
                <w:lang w:val="ru-RU"/>
              </w:rPr>
              <w:t xml:space="preserve"> прямой до плоскости</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Pr="0098552F" w:rsidRDefault="0098552F">
            <w:pPr>
              <w:spacing w:after="0"/>
              <w:ind w:left="135"/>
              <w:jc w:val="center"/>
              <w:rPr>
                <w:lang w:val="ru-RU"/>
              </w:rP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RPr="0098552F" w:rsidTr="0098552F">
        <w:trPr>
          <w:trHeight w:val="144"/>
          <w:tblCellSpacing w:w="20" w:type="nil"/>
        </w:trPr>
        <w:tc>
          <w:tcPr>
            <w:tcW w:w="956" w:type="dxa"/>
            <w:tcMar>
              <w:top w:w="50" w:type="dxa"/>
              <w:left w:w="100" w:type="dxa"/>
            </w:tcMar>
            <w:vAlign w:val="center"/>
          </w:tcPr>
          <w:p w:rsidR="0098552F" w:rsidRDefault="0098552F">
            <w:pPr>
              <w:spacing w:after="0"/>
              <w:rPr>
                <w:rFonts w:ascii="Times New Roman" w:hAnsi="Times New Roman"/>
                <w:color w:val="000000"/>
                <w:sz w:val="24"/>
              </w:rPr>
            </w:pPr>
          </w:p>
        </w:tc>
        <w:tc>
          <w:tcPr>
            <w:tcW w:w="4597" w:type="dxa"/>
            <w:tcMar>
              <w:top w:w="50" w:type="dxa"/>
              <w:left w:w="100" w:type="dxa"/>
            </w:tcMar>
            <w:vAlign w:val="center"/>
          </w:tcPr>
          <w:p w:rsidR="0098552F" w:rsidRPr="005150AE" w:rsidRDefault="0098552F" w:rsidP="00901E80">
            <w:pPr>
              <w:spacing w:after="0"/>
              <w:ind w:left="135"/>
              <w:rPr>
                <w:lang w:val="ru-RU"/>
              </w:rPr>
            </w:pPr>
          </w:p>
        </w:tc>
        <w:tc>
          <w:tcPr>
            <w:tcW w:w="1168" w:type="dxa"/>
            <w:tcMar>
              <w:top w:w="50" w:type="dxa"/>
              <w:left w:w="100" w:type="dxa"/>
            </w:tcMar>
            <w:vAlign w:val="center"/>
          </w:tcPr>
          <w:p w:rsidR="0098552F" w:rsidRPr="005150AE" w:rsidRDefault="0098552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8552F" w:rsidRDefault="0098552F">
            <w:pPr>
              <w:spacing w:after="0"/>
              <w:ind w:left="135"/>
              <w:jc w:val="center"/>
              <w:rPr>
                <w:lang w:val="ru-RU"/>
              </w:rPr>
            </w:pPr>
          </w:p>
        </w:tc>
        <w:tc>
          <w:tcPr>
            <w:tcW w:w="1910" w:type="dxa"/>
            <w:tcMar>
              <w:top w:w="50" w:type="dxa"/>
              <w:left w:w="100" w:type="dxa"/>
            </w:tcMar>
            <w:vAlign w:val="center"/>
          </w:tcPr>
          <w:p w:rsidR="0098552F" w:rsidRPr="0098552F" w:rsidRDefault="0098552F">
            <w:pPr>
              <w:spacing w:after="0"/>
              <w:ind w:left="135"/>
              <w:jc w:val="center"/>
              <w:rPr>
                <w:lang w:val="ru-RU"/>
              </w:rPr>
            </w:pPr>
          </w:p>
        </w:tc>
        <w:tc>
          <w:tcPr>
            <w:tcW w:w="1347" w:type="dxa"/>
            <w:tcMar>
              <w:top w:w="50" w:type="dxa"/>
              <w:left w:w="100" w:type="dxa"/>
            </w:tcMar>
            <w:vAlign w:val="center"/>
          </w:tcPr>
          <w:p w:rsidR="0098552F" w:rsidRPr="0098552F" w:rsidRDefault="0098552F">
            <w:pPr>
              <w:spacing w:after="0"/>
              <w:ind w:left="135"/>
              <w:rPr>
                <w:lang w:val="ru-RU"/>
              </w:rPr>
            </w:pPr>
          </w:p>
        </w:tc>
        <w:tc>
          <w:tcPr>
            <w:tcW w:w="2221" w:type="dxa"/>
            <w:tcMar>
              <w:top w:w="50" w:type="dxa"/>
              <w:left w:w="100" w:type="dxa"/>
            </w:tcMar>
            <w:vAlign w:val="center"/>
          </w:tcPr>
          <w:p w:rsidR="0098552F" w:rsidRPr="0098552F" w:rsidRDefault="0098552F">
            <w:pPr>
              <w:spacing w:after="0"/>
              <w:ind w:left="135"/>
              <w:rPr>
                <w:lang w:val="ru-RU"/>
              </w:rPr>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35</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Углы в пространстве: угол между прямой и плоскостью</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36</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Двугранный угол, линейный угол двугранного угла</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37</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Двугранный угол, линейный угол двугранного угла</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38</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Перпендикулярность плоскостей: признак перпендикулярности двух плоскостей</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39</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Перпендикулярность плоскостей: признак перпендикулярности двух плоскостей</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40</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Перпендикулярность плоскостей: признак перпендикулярности двух плоскостей</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41</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42</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43</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lastRenderedPageBreak/>
              <w:t>44</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rPr>
                <w:rFonts w:ascii="Times New Roman" w:hAnsi="Times New Roman"/>
                <w:color w:val="000000"/>
                <w:sz w:val="24"/>
              </w:rPr>
            </w:pPr>
          </w:p>
        </w:tc>
        <w:tc>
          <w:tcPr>
            <w:tcW w:w="4597" w:type="dxa"/>
            <w:tcMar>
              <w:top w:w="50" w:type="dxa"/>
              <w:left w:w="100" w:type="dxa"/>
            </w:tcMar>
            <w:vAlign w:val="center"/>
          </w:tcPr>
          <w:p w:rsidR="0098552F" w:rsidRPr="005150AE" w:rsidRDefault="0098552F">
            <w:pPr>
              <w:spacing w:after="0"/>
              <w:ind w:left="135"/>
              <w:rPr>
                <w:rFonts w:ascii="Times New Roman" w:hAnsi="Times New Roman"/>
                <w:color w:val="000000"/>
                <w:sz w:val="24"/>
                <w:lang w:val="ru-RU"/>
              </w:rPr>
            </w:pPr>
          </w:p>
        </w:tc>
        <w:tc>
          <w:tcPr>
            <w:tcW w:w="1168" w:type="dxa"/>
            <w:tcMar>
              <w:top w:w="50" w:type="dxa"/>
              <w:left w:w="100" w:type="dxa"/>
            </w:tcMar>
            <w:vAlign w:val="center"/>
          </w:tcPr>
          <w:p w:rsidR="0098552F" w:rsidRPr="005150AE" w:rsidRDefault="0098552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98552F" w:rsidRDefault="0098552F">
            <w:pPr>
              <w:spacing w:after="0"/>
              <w:ind w:left="135"/>
              <w:jc w:val="center"/>
              <w:rPr>
                <w:rFonts w:ascii="Times New Roman" w:hAnsi="Times New Roman"/>
                <w:color w:val="000000"/>
                <w:sz w:val="24"/>
              </w:rP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45</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46</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 xml:space="preserve">Призма: </w:t>
            </w:r>
            <w:r>
              <w:rPr>
                <w:rFonts w:ascii="Times New Roman" w:hAnsi="Times New Roman"/>
                <w:color w:val="000000"/>
                <w:sz w:val="24"/>
              </w:rPr>
              <w:t>n</w:t>
            </w:r>
            <w:r w:rsidRPr="005150AE">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47</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Параллелепипед, прямоугольный параллелепипед и его свойства</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48</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 xml:space="preserve">Пирамида: </w:t>
            </w:r>
            <w:r>
              <w:rPr>
                <w:rFonts w:ascii="Times New Roman" w:hAnsi="Times New Roman"/>
                <w:color w:val="000000"/>
                <w:sz w:val="24"/>
              </w:rPr>
              <w:t>n</w:t>
            </w:r>
            <w:r w:rsidRPr="005150AE">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49</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50</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Представление о правильных многогранниках: октаэдр, додекаэдр и икосаэдр.</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51</w:t>
            </w:r>
          </w:p>
        </w:tc>
        <w:tc>
          <w:tcPr>
            <w:tcW w:w="4597" w:type="dxa"/>
            <w:tcMar>
              <w:top w:w="50" w:type="dxa"/>
              <w:left w:w="100" w:type="dxa"/>
            </w:tcMar>
            <w:vAlign w:val="center"/>
          </w:tcPr>
          <w:p w:rsidR="0098552F" w:rsidRDefault="0098552F">
            <w:pPr>
              <w:spacing w:after="0"/>
              <w:ind w:left="135"/>
            </w:pPr>
            <w:r w:rsidRPr="005150AE">
              <w:rPr>
                <w:rFonts w:ascii="Times New Roman" w:hAnsi="Times New Roman"/>
                <w:color w:val="000000"/>
                <w:sz w:val="24"/>
                <w:lang w:val="ru-RU"/>
              </w:rPr>
              <w:t xml:space="preserve">Симметрия в пространстве: симметрия </w:t>
            </w:r>
            <w:r w:rsidRPr="005150AE">
              <w:rPr>
                <w:rFonts w:ascii="Times New Roman" w:hAnsi="Times New Roman"/>
                <w:color w:val="000000"/>
                <w:sz w:val="24"/>
                <w:lang w:val="ru-RU"/>
              </w:rPr>
              <w:lastRenderedPageBreak/>
              <w:t xml:space="preserve">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lastRenderedPageBreak/>
              <w:t>52</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Вычисление элементов многогранников: рёбра, диагонали, углы</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53</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54</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55</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Контрольная работа по теме "Многогранники"</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8803B5" w:rsidTr="0098552F">
        <w:trPr>
          <w:trHeight w:val="144"/>
          <w:tblCellSpacing w:w="20" w:type="nil"/>
        </w:trPr>
        <w:tc>
          <w:tcPr>
            <w:tcW w:w="956" w:type="dxa"/>
            <w:tcMar>
              <w:top w:w="50" w:type="dxa"/>
              <w:left w:w="100" w:type="dxa"/>
            </w:tcMar>
            <w:vAlign w:val="center"/>
          </w:tcPr>
          <w:p w:rsidR="008803B5" w:rsidRDefault="008803B5">
            <w:pPr>
              <w:spacing w:after="0"/>
              <w:rPr>
                <w:rFonts w:ascii="Times New Roman" w:hAnsi="Times New Roman"/>
                <w:color w:val="000000"/>
                <w:sz w:val="24"/>
              </w:rPr>
            </w:pPr>
          </w:p>
        </w:tc>
        <w:tc>
          <w:tcPr>
            <w:tcW w:w="4597" w:type="dxa"/>
            <w:tcMar>
              <w:top w:w="50" w:type="dxa"/>
              <w:left w:w="100" w:type="dxa"/>
            </w:tcMar>
            <w:vAlign w:val="center"/>
          </w:tcPr>
          <w:p w:rsidR="008803B5" w:rsidRPr="005150AE" w:rsidRDefault="008803B5">
            <w:pPr>
              <w:spacing w:after="0"/>
              <w:ind w:left="135"/>
              <w:rPr>
                <w:rFonts w:ascii="Times New Roman" w:hAnsi="Times New Roman"/>
                <w:color w:val="000000"/>
                <w:sz w:val="24"/>
                <w:lang w:val="ru-RU"/>
              </w:rPr>
            </w:pPr>
          </w:p>
        </w:tc>
        <w:tc>
          <w:tcPr>
            <w:tcW w:w="1168" w:type="dxa"/>
            <w:tcMar>
              <w:top w:w="50" w:type="dxa"/>
              <w:left w:w="100" w:type="dxa"/>
            </w:tcMar>
            <w:vAlign w:val="center"/>
          </w:tcPr>
          <w:p w:rsidR="008803B5" w:rsidRPr="005150AE" w:rsidRDefault="008803B5">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803B5" w:rsidRDefault="008803B5">
            <w:pPr>
              <w:spacing w:after="0"/>
              <w:ind w:left="135"/>
              <w:jc w:val="center"/>
              <w:rPr>
                <w:rFonts w:ascii="Times New Roman" w:hAnsi="Times New Roman"/>
                <w:color w:val="000000"/>
                <w:sz w:val="24"/>
              </w:rPr>
            </w:pPr>
          </w:p>
        </w:tc>
        <w:tc>
          <w:tcPr>
            <w:tcW w:w="1910" w:type="dxa"/>
            <w:tcMar>
              <w:top w:w="50" w:type="dxa"/>
              <w:left w:w="100" w:type="dxa"/>
            </w:tcMar>
            <w:vAlign w:val="center"/>
          </w:tcPr>
          <w:p w:rsidR="008803B5" w:rsidRDefault="008803B5">
            <w:pPr>
              <w:spacing w:after="0"/>
              <w:ind w:left="135"/>
              <w:jc w:val="center"/>
            </w:pPr>
          </w:p>
        </w:tc>
        <w:tc>
          <w:tcPr>
            <w:tcW w:w="1347" w:type="dxa"/>
            <w:tcMar>
              <w:top w:w="50" w:type="dxa"/>
              <w:left w:w="100" w:type="dxa"/>
            </w:tcMar>
            <w:vAlign w:val="center"/>
          </w:tcPr>
          <w:p w:rsidR="008803B5" w:rsidRDefault="008803B5">
            <w:pPr>
              <w:spacing w:after="0"/>
              <w:ind w:left="135"/>
            </w:pPr>
          </w:p>
        </w:tc>
        <w:tc>
          <w:tcPr>
            <w:tcW w:w="2221" w:type="dxa"/>
            <w:tcMar>
              <w:top w:w="50" w:type="dxa"/>
              <w:left w:w="100" w:type="dxa"/>
            </w:tcMar>
            <w:vAlign w:val="center"/>
          </w:tcPr>
          <w:p w:rsidR="008803B5" w:rsidRDefault="008803B5">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56</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57</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58</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59</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60</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61</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62</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63</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64</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Контрольная работа по теме "Объёмы многогранников"</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lastRenderedPageBreak/>
              <w:t>65</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66</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5150AE">
              <w:rPr>
                <w:rFonts w:ascii="Times New Roman" w:hAnsi="Times New Roman"/>
                <w:color w:val="000000"/>
                <w:sz w:val="24"/>
                <w:lang w:val="ru-RU"/>
              </w:rPr>
              <w:t>между</w:t>
            </w:r>
            <w:proofErr w:type="gramEnd"/>
            <w:r w:rsidRPr="005150AE">
              <w:rPr>
                <w:rFonts w:ascii="Times New Roman" w:hAnsi="Times New Roman"/>
                <w:color w:val="000000"/>
                <w:sz w:val="24"/>
                <w:lang w:val="ru-RU"/>
              </w:rPr>
              <w:t xml:space="preserve"> скрещивающимися прямыми</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67</w:t>
            </w:r>
          </w:p>
        </w:tc>
        <w:tc>
          <w:tcPr>
            <w:tcW w:w="4597" w:type="dxa"/>
            <w:tcMar>
              <w:top w:w="50" w:type="dxa"/>
              <w:left w:w="100" w:type="dxa"/>
            </w:tcMar>
            <w:vAlign w:val="center"/>
          </w:tcPr>
          <w:p w:rsidR="0098552F" w:rsidRDefault="0098552F">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68"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956" w:type="dxa"/>
            <w:tcMar>
              <w:top w:w="50" w:type="dxa"/>
              <w:left w:w="100" w:type="dxa"/>
            </w:tcMar>
            <w:vAlign w:val="center"/>
          </w:tcPr>
          <w:p w:rsidR="0098552F" w:rsidRDefault="0098552F">
            <w:pPr>
              <w:spacing w:after="0"/>
            </w:pPr>
            <w:r>
              <w:rPr>
                <w:rFonts w:ascii="Times New Roman" w:hAnsi="Times New Roman"/>
                <w:color w:val="000000"/>
                <w:sz w:val="24"/>
              </w:rPr>
              <w:t>68</w:t>
            </w:r>
          </w:p>
        </w:tc>
        <w:tc>
          <w:tcPr>
            <w:tcW w:w="4597" w:type="dxa"/>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 xml:space="preserve">Повторение, обобщение систематизация знаний. </w:t>
            </w:r>
            <w:proofErr w:type="gramStart"/>
            <w:r w:rsidRPr="005150AE">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552F" w:rsidRDefault="0098552F">
            <w:pPr>
              <w:spacing w:after="0"/>
              <w:ind w:left="135"/>
              <w:jc w:val="center"/>
            </w:pPr>
          </w:p>
        </w:tc>
        <w:tc>
          <w:tcPr>
            <w:tcW w:w="1910" w:type="dxa"/>
            <w:tcMar>
              <w:top w:w="50" w:type="dxa"/>
              <w:left w:w="100" w:type="dxa"/>
            </w:tcMar>
            <w:vAlign w:val="center"/>
          </w:tcPr>
          <w:p w:rsidR="0098552F" w:rsidRDefault="0098552F">
            <w:pPr>
              <w:spacing w:after="0"/>
              <w:ind w:left="135"/>
              <w:jc w:val="center"/>
            </w:pPr>
          </w:p>
        </w:tc>
        <w:tc>
          <w:tcPr>
            <w:tcW w:w="1347" w:type="dxa"/>
            <w:tcMar>
              <w:top w:w="50" w:type="dxa"/>
              <w:left w:w="100" w:type="dxa"/>
            </w:tcMar>
            <w:vAlign w:val="center"/>
          </w:tcPr>
          <w:p w:rsidR="0098552F" w:rsidRDefault="0098552F">
            <w:pPr>
              <w:spacing w:after="0"/>
              <w:ind w:left="135"/>
            </w:pPr>
          </w:p>
        </w:tc>
        <w:tc>
          <w:tcPr>
            <w:tcW w:w="2221" w:type="dxa"/>
            <w:tcMar>
              <w:top w:w="50" w:type="dxa"/>
              <w:left w:w="100" w:type="dxa"/>
            </w:tcMar>
            <w:vAlign w:val="center"/>
          </w:tcPr>
          <w:p w:rsidR="0098552F" w:rsidRDefault="0098552F">
            <w:pPr>
              <w:spacing w:after="0"/>
              <w:ind w:left="135"/>
            </w:pPr>
          </w:p>
        </w:tc>
      </w:tr>
      <w:tr w:rsidR="0098552F" w:rsidTr="0098552F">
        <w:trPr>
          <w:trHeight w:val="144"/>
          <w:tblCellSpacing w:w="20" w:type="nil"/>
        </w:trPr>
        <w:tc>
          <w:tcPr>
            <w:tcW w:w="0" w:type="auto"/>
            <w:gridSpan w:val="2"/>
            <w:tcMar>
              <w:top w:w="50" w:type="dxa"/>
              <w:left w:w="100" w:type="dxa"/>
            </w:tcMar>
            <w:vAlign w:val="center"/>
          </w:tcPr>
          <w:p w:rsidR="0098552F" w:rsidRPr="005150AE" w:rsidRDefault="0098552F">
            <w:pPr>
              <w:spacing w:after="0"/>
              <w:ind w:left="135"/>
              <w:rPr>
                <w:lang w:val="ru-RU"/>
              </w:rPr>
            </w:pPr>
            <w:r w:rsidRPr="005150AE">
              <w:rPr>
                <w:rFonts w:ascii="Times New Roman" w:hAnsi="Times New Roman"/>
                <w:color w:val="000000"/>
                <w:sz w:val="24"/>
                <w:lang w:val="ru-RU"/>
              </w:rPr>
              <w:t>ОБЩЕЕ КОЛИЧЕСТВО ЧАСОВ ПО ПРОГРАММЕ</w:t>
            </w:r>
          </w:p>
        </w:tc>
        <w:tc>
          <w:tcPr>
            <w:tcW w:w="1168" w:type="dxa"/>
            <w:tcMar>
              <w:top w:w="50" w:type="dxa"/>
              <w:left w:w="100" w:type="dxa"/>
            </w:tcMar>
            <w:vAlign w:val="center"/>
          </w:tcPr>
          <w:p w:rsidR="0098552F" w:rsidRDefault="0098552F">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8552F" w:rsidRDefault="008803B5">
            <w:pPr>
              <w:spacing w:after="0"/>
              <w:ind w:left="135"/>
              <w:jc w:val="center"/>
            </w:pPr>
            <w:r>
              <w:rPr>
                <w:rFonts w:ascii="Times New Roman" w:hAnsi="Times New Roman"/>
                <w:color w:val="000000"/>
                <w:sz w:val="24"/>
                <w:lang w:val="ru-RU"/>
              </w:rPr>
              <w:t>5</w:t>
            </w:r>
          </w:p>
        </w:tc>
        <w:tc>
          <w:tcPr>
            <w:tcW w:w="1910" w:type="dxa"/>
            <w:tcMar>
              <w:top w:w="50" w:type="dxa"/>
              <w:left w:w="100" w:type="dxa"/>
            </w:tcMar>
            <w:vAlign w:val="center"/>
          </w:tcPr>
          <w:p w:rsidR="0098552F" w:rsidRDefault="009855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552F" w:rsidRDefault="0098552F"/>
        </w:tc>
      </w:tr>
    </w:tbl>
    <w:p w:rsidR="00F342BF" w:rsidRDefault="00F342BF">
      <w:pPr>
        <w:sectPr w:rsidR="00F342BF">
          <w:pgSz w:w="16383" w:h="11906" w:orient="landscape"/>
          <w:pgMar w:top="1134" w:right="850" w:bottom="1134" w:left="1701" w:header="720" w:footer="720" w:gutter="0"/>
          <w:cols w:space="720"/>
        </w:sectPr>
      </w:pPr>
    </w:p>
    <w:p w:rsidR="00F342BF" w:rsidRDefault="005150A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0"/>
        <w:gridCol w:w="1295"/>
        <w:gridCol w:w="1841"/>
        <w:gridCol w:w="1910"/>
        <w:gridCol w:w="1347"/>
        <w:gridCol w:w="2221"/>
      </w:tblGrid>
      <w:tr w:rsidR="00F342BF">
        <w:trPr>
          <w:trHeight w:val="144"/>
          <w:tblCellSpacing w:w="20" w:type="nil"/>
        </w:trPr>
        <w:tc>
          <w:tcPr>
            <w:tcW w:w="389" w:type="dxa"/>
            <w:vMerge w:val="restart"/>
            <w:tcMar>
              <w:top w:w="50" w:type="dxa"/>
              <w:left w:w="100" w:type="dxa"/>
            </w:tcMar>
            <w:vAlign w:val="center"/>
          </w:tcPr>
          <w:p w:rsidR="00F342BF" w:rsidRDefault="005150AE">
            <w:pPr>
              <w:spacing w:after="0"/>
              <w:ind w:left="135"/>
            </w:pPr>
            <w:r>
              <w:rPr>
                <w:rFonts w:ascii="Times New Roman" w:hAnsi="Times New Roman"/>
                <w:b/>
                <w:color w:val="000000"/>
                <w:sz w:val="24"/>
              </w:rPr>
              <w:t xml:space="preserve">№ п/п </w:t>
            </w:r>
          </w:p>
          <w:p w:rsidR="00F342BF" w:rsidRDefault="00F342BF">
            <w:pPr>
              <w:spacing w:after="0"/>
              <w:ind w:left="135"/>
            </w:pPr>
          </w:p>
        </w:tc>
        <w:tc>
          <w:tcPr>
            <w:tcW w:w="2992"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342BF" w:rsidRDefault="00F342BF">
            <w:pPr>
              <w:spacing w:after="0"/>
              <w:ind w:left="135"/>
            </w:pPr>
          </w:p>
        </w:tc>
        <w:tc>
          <w:tcPr>
            <w:tcW w:w="0" w:type="auto"/>
            <w:gridSpan w:val="3"/>
            <w:tcMar>
              <w:top w:w="50" w:type="dxa"/>
              <w:left w:w="100" w:type="dxa"/>
            </w:tcMar>
            <w:vAlign w:val="center"/>
          </w:tcPr>
          <w:p w:rsidR="00F342BF" w:rsidRDefault="005150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342BF" w:rsidRDefault="00F342BF">
            <w:pPr>
              <w:spacing w:after="0"/>
              <w:ind w:left="135"/>
            </w:pPr>
          </w:p>
        </w:tc>
        <w:tc>
          <w:tcPr>
            <w:tcW w:w="1999" w:type="dxa"/>
            <w:vMerge w:val="restart"/>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42BF" w:rsidRDefault="00F342BF">
            <w:pPr>
              <w:spacing w:after="0"/>
              <w:ind w:left="135"/>
            </w:pPr>
          </w:p>
        </w:tc>
      </w:tr>
      <w:tr w:rsidR="00F342BF">
        <w:trPr>
          <w:trHeight w:val="144"/>
          <w:tblCellSpacing w:w="20" w:type="nil"/>
        </w:trPr>
        <w:tc>
          <w:tcPr>
            <w:tcW w:w="0" w:type="auto"/>
            <w:vMerge/>
            <w:tcBorders>
              <w:top w:val="nil"/>
            </w:tcBorders>
            <w:tcMar>
              <w:top w:w="50" w:type="dxa"/>
              <w:left w:w="100" w:type="dxa"/>
            </w:tcMar>
          </w:tcPr>
          <w:p w:rsidR="00F342BF" w:rsidRDefault="00F342BF"/>
        </w:tc>
        <w:tc>
          <w:tcPr>
            <w:tcW w:w="0" w:type="auto"/>
            <w:vMerge/>
            <w:tcBorders>
              <w:top w:val="nil"/>
            </w:tcBorders>
            <w:tcMar>
              <w:top w:w="50" w:type="dxa"/>
              <w:left w:w="100" w:type="dxa"/>
            </w:tcMar>
          </w:tcPr>
          <w:p w:rsidR="00F342BF" w:rsidRDefault="00F342BF"/>
        </w:tc>
        <w:tc>
          <w:tcPr>
            <w:tcW w:w="849"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42BF" w:rsidRDefault="00F342BF">
            <w:pPr>
              <w:spacing w:after="0"/>
              <w:ind w:left="135"/>
            </w:pPr>
          </w:p>
        </w:tc>
        <w:tc>
          <w:tcPr>
            <w:tcW w:w="1551"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2BF" w:rsidRDefault="00F342BF">
            <w:pPr>
              <w:spacing w:after="0"/>
              <w:ind w:left="135"/>
            </w:pPr>
          </w:p>
        </w:tc>
        <w:tc>
          <w:tcPr>
            <w:tcW w:w="1649" w:type="dxa"/>
            <w:tcMar>
              <w:top w:w="50" w:type="dxa"/>
              <w:left w:w="100" w:type="dxa"/>
            </w:tcMar>
            <w:vAlign w:val="center"/>
          </w:tcPr>
          <w:p w:rsidR="00F342BF" w:rsidRDefault="005150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2BF" w:rsidRDefault="00F342BF">
            <w:pPr>
              <w:spacing w:after="0"/>
              <w:ind w:left="135"/>
            </w:pPr>
          </w:p>
        </w:tc>
        <w:tc>
          <w:tcPr>
            <w:tcW w:w="0" w:type="auto"/>
            <w:vMerge/>
            <w:tcBorders>
              <w:top w:val="nil"/>
            </w:tcBorders>
            <w:tcMar>
              <w:top w:w="50" w:type="dxa"/>
              <w:left w:w="100" w:type="dxa"/>
            </w:tcMar>
          </w:tcPr>
          <w:p w:rsidR="00F342BF" w:rsidRDefault="00F342BF"/>
        </w:tc>
        <w:tc>
          <w:tcPr>
            <w:tcW w:w="0" w:type="auto"/>
            <w:vMerge/>
            <w:tcBorders>
              <w:top w:val="nil"/>
            </w:tcBorders>
            <w:tcMar>
              <w:top w:w="50" w:type="dxa"/>
              <w:left w:w="100" w:type="dxa"/>
            </w:tcMar>
          </w:tcPr>
          <w:p w:rsidR="00F342BF" w:rsidRDefault="00F342BF"/>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3</w:t>
            </w:r>
          </w:p>
        </w:tc>
        <w:tc>
          <w:tcPr>
            <w:tcW w:w="2992" w:type="dxa"/>
            <w:tcMar>
              <w:top w:w="50" w:type="dxa"/>
              <w:left w:w="100" w:type="dxa"/>
            </w:tcMar>
            <w:vAlign w:val="center"/>
          </w:tcPr>
          <w:p w:rsidR="00F342BF" w:rsidRDefault="005150AE">
            <w:pPr>
              <w:spacing w:after="0"/>
              <w:ind w:left="135"/>
            </w:pPr>
            <w:r w:rsidRPr="005150AE">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4</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5</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6</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7</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9</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10</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11</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12</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13</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14</w:t>
            </w:r>
          </w:p>
        </w:tc>
        <w:tc>
          <w:tcPr>
            <w:tcW w:w="2992"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15</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16</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17</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18</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19</w:t>
            </w:r>
          </w:p>
        </w:tc>
        <w:tc>
          <w:tcPr>
            <w:tcW w:w="2992"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20</w:t>
            </w:r>
          </w:p>
        </w:tc>
        <w:tc>
          <w:tcPr>
            <w:tcW w:w="2992"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F342BF" w:rsidRDefault="005150AE">
            <w:pPr>
              <w:spacing w:after="0"/>
              <w:ind w:left="135"/>
            </w:pPr>
            <w:r w:rsidRPr="005150AE">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22</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23</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24</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25</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26</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27</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28</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29</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30</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32</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33</w:t>
            </w:r>
          </w:p>
        </w:tc>
        <w:tc>
          <w:tcPr>
            <w:tcW w:w="2992" w:type="dxa"/>
            <w:tcMar>
              <w:top w:w="50" w:type="dxa"/>
              <w:left w:w="100" w:type="dxa"/>
            </w:tcMar>
            <w:vAlign w:val="center"/>
          </w:tcPr>
          <w:p w:rsidR="00F342BF" w:rsidRDefault="005150A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389" w:type="dxa"/>
            <w:tcMar>
              <w:top w:w="50" w:type="dxa"/>
              <w:left w:w="100" w:type="dxa"/>
            </w:tcMar>
            <w:vAlign w:val="center"/>
          </w:tcPr>
          <w:p w:rsidR="00F342BF" w:rsidRDefault="005150AE">
            <w:pPr>
              <w:spacing w:after="0"/>
            </w:pPr>
            <w:r>
              <w:rPr>
                <w:rFonts w:ascii="Times New Roman" w:hAnsi="Times New Roman"/>
                <w:color w:val="000000"/>
                <w:sz w:val="24"/>
              </w:rPr>
              <w:t>34</w:t>
            </w:r>
          </w:p>
        </w:tc>
        <w:tc>
          <w:tcPr>
            <w:tcW w:w="2992" w:type="dxa"/>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342BF" w:rsidRDefault="00F342BF">
            <w:pPr>
              <w:spacing w:after="0"/>
              <w:ind w:left="135"/>
              <w:jc w:val="center"/>
            </w:pPr>
          </w:p>
        </w:tc>
        <w:tc>
          <w:tcPr>
            <w:tcW w:w="1649" w:type="dxa"/>
            <w:tcMar>
              <w:top w:w="50" w:type="dxa"/>
              <w:left w:w="100" w:type="dxa"/>
            </w:tcMar>
            <w:vAlign w:val="center"/>
          </w:tcPr>
          <w:p w:rsidR="00F342BF" w:rsidRDefault="00F342BF">
            <w:pPr>
              <w:spacing w:after="0"/>
              <w:ind w:left="135"/>
              <w:jc w:val="center"/>
            </w:pPr>
          </w:p>
        </w:tc>
        <w:tc>
          <w:tcPr>
            <w:tcW w:w="1171" w:type="dxa"/>
            <w:tcMar>
              <w:top w:w="50" w:type="dxa"/>
              <w:left w:w="100" w:type="dxa"/>
            </w:tcMar>
            <w:vAlign w:val="center"/>
          </w:tcPr>
          <w:p w:rsidR="00F342BF" w:rsidRDefault="00F342BF">
            <w:pPr>
              <w:spacing w:after="0"/>
              <w:ind w:left="135"/>
            </w:pPr>
          </w:p>
        </w:tc>
        <w:tc>
          <w:tcPr>
            <w:tcW w:w="1999" w:type="dxa"/>
            <w:tcMar>
              <w:top w:w="50" w:type="dxa"/>
              <w:left w:w="100" w:type="dxa"/>
            </w:tcMar>
            <w:vAlign w:val="center"/>
          </w:tcPr>
          <w:p w:rsidR="00F342BF" w:rsidRDefault="00F342BF">
            <w:pPr>
              <w:spacing w:after="0"/>
              <w:ind w:left="135"/>
            </w:pPr>
          </w:p>
        </w:tc>
      </w:tr>
      <w:tr w:rsidR="00F342BF">
        <w:trPr>
          <w:trHeight w:val="144"/>
          <w:tblCellSpacing w:w="20" w:type="nil"/>
        </w:trPr>
        <w:tc>
          <w:tcPr>
            <w:tcW w:w="0" w:type="auto"/>
            <w:gridSpan w:val="2"/>
            <w:tcMar>
              <w:top w:w="50" w:type="dxa"/>
              <w:left w:w="100" w:type="dxa"/>
            </w:tcMar>
            <w:vAlign w:val="center"/>
          </w:tcPr>
          <w:p w:rsidR="00F342BF" w:rsidRPr="005150AE" w:rsidRDefault="005150AE">
            <w:pPr>
              <w:spacing w:after="0"/>
              <w:ind w:left="135"/>
              <w:rPr>
                <w:lang w:val="ru-RU"/>
              </w:rPr>
            </w:pPr>
            <w:r w:rsidRPr="005150A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F342BF" w:rsidRDefault="005150AE">
            <w:pPr>
              <w:spacing w:after="0"/>
              <w:ind w:left="135"/>
              <w:jc w:val="center"/>
            </w:pPr>
            <w:r w:rsidRPr="005150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F342BF" w:rsidRDefault="005150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42BF" w:rsidRDefault="00F342BF"/>
        </w:tc>
      </w:tr>
    </w:tbl>
    <w:p w:rsidR="00F342BF" w:rsidRDefault="00F342BF">
      <w:pPr>
        <w:sectPr w:rsidR="00F342BF">
          <w:pgSz w:w="16383" w:h="11906" w:orient="landscape"/>
          <w:pgMar w:top="1134" w:right="850" w:bottom="1134" w:left="1701" w:header="720" w:footer="720" w:gutter="0"/>
          <w:cols w:space="720"/>
        </w:sectPr>
      </w:pPr>
    </w:p>
    <w:p w:rsidR="00F342BF" w:rsidRDefault="00F342BF">
      <w:pPr>
        <w:sectPr w:rsidR="00F342BF">
          <w:pgSz w:w="16383" w:h="11906" w:orient="landscape"/>
          <w:pgMar w:top="1134" w:right="850" w:bottom="1134" w:left="1701" w:header="720" w:footer="720" w:gutter="0"/>
          <w:cols w:space="720"/>
        </w:sectPr>
      </w:pPr>
    </w:p>
    <w:p w:rsidR="00F342BF" w:rsidRDefault="005150AE">
      <w:pPr>
        <w:spacing w:after="0"/>
        <w:ind w:left="120"/>
      </w:pPr>
      <w:bookmarkStart w:id="16" w:name="block-2320272"/>
      <w:bookmarkEnd w:id="15"/>
      <w:r>
        <w:rPr>
          <w:rFonts w:ascii="Times New Roman" w:hAnsi="Times New Roman"/>
          <w:b/>
          <w:color w:val="000000"/>
          <w:sz w:val="28"/>
        </w:rPr>
        <w:lastRenderedPageBreak/>
        <w:t>УЧЕБНО-МЕТОДИЧЕСКОЕ ОБЕСПЕЧЕНИЕ ОБРАЗОВАТЕЛЬНОГО ПРОЦЕССА</w:t>
      </w:r>
    </w:p>
    <w:p w:rsidR="00F342BF" w:rsidRDefault="005150AE">
      <w:pPr>
        <w:spacing w:after="0" w:line="480" w:lineRule="auto"/>
        <w:ind w:left="120"/>
      </w:pPr>
      <w:r>
        <w:rPr>
          <w:rFonts w:ascii="Times New Roman" w:hAnsi="Times New Roman"/>
          <w:b/>
          <w:color w:val="000000"/>
          <w:sz w:val="28"/>
        </w:rPr>
        <w:t>ОБЯЗАТЕЛЬНЫЕ УЧЕБНЫЕ МАТЕРИАЛЫ ДЛЯ УЧЕНИКА</w:t>
      </w:r>
    </w:p>
    <w:p w:rsidR="00185CAD" w:rsidRPr="00185CAD" w:rsidRDefault="005150AE" w:rsidP="00185CAD">
      <w:pPr>
        <w:shd w:val="clear" w:color="auto" w:fill="FFFFFF"/>
        <w:spacing w:line="240" w:lineRule="auto"/>
        <w:rPr>
          <w:rFonts w:ascii="Times New Roman" w:eastAsia="Times New Roman" w:hAnsi="Times New Roman" w:cs="Times New Roman"/>
          <w:color w:val="1A1A1A"/>
          <w:sz w:val="28"/>
          <w:szCs w:val="23"/>
          <w:lang w:val="ru-RU" w:eastAsia="ru-RU"/>
        </w:rPr>
      </w:pPr>
      <w:r w:rsidRPr="00185CAD">
        <w:rPr>
          <w:rFonts w:ascii="Times New Roman" w:hAnsi="Times New Roman"/>
          <w:color w:val="000000"/>
          <w:sz w:val="28"/>
          <w:lang w:val="ru-RU"/>
        </w:rPr>
        <w:t>​‌‌​</w:t>
      </w:r>
      <w:r w:rsidR="00185CAD" w:rsidRPr="00185CAD">
        <w:rPr>
          <w:rFonts w:ascii="Times New Roman" w:eastAsia="Times New Roman" w:hAnsi="Times New Roman" w:cs="Times New Roman"/>
          <w:color w:val="1A1A1A"/>
          <w:sz w:val="28"/>
          <w:szCs w:val="23"/>
          <w:lang w:val="ru-RU" w:eastAsia="ru-RU"/>
        </w:rPr>
        <w:t>Математика: алгебра и начала математического анализа, геометрия. Геометрия, 10-11 классы/</w:t>
      </w:r>
      <w:r w:rsidR="00185CAD">
        <w:rPr>
          <w:rFonts w:ascii="Times New Roman" w:eastAsia="Times New Roman" w:hAnsi="Times New Roman" w:cs="Times New Roman"/>
          <w:color w:val="1A1A1A"/>
          <w:sz w:val="28"/>
          <w:szCs w:val="23"/>
          <w:lang w:val="ru-RU" w:eastAsia="ru-RU"/>
        </w:rPr>
        <w:t xml:space="preserve"> </w:t>
      </w:r>
      <w:proofErr w:type="spellStart"/>
      <w:r w:rsidR="00185CAD" w:rsidRPr="00185CAD">
        <w:rPr>
          <w:rFonts w:ascii="Times New Roman" w:eastAsia="Times New Roman" w:hAnsi="Times New Roman" w:cs="Times New Roman"/>
          <w:color w:val="1A1A1A"/>
          <w:sz w:val="28"/>
          <w:szCs w:val="23"/>
          <w:lang w:val="ru-RU" w:eastAsia="ru-RU"/>
        </w:rPr>
        <w:t>Атанасян</w:t>
      </w:r>
      <w:proofErr w:type="spellEnd"/>
      <w:r w:rsidR="00185CAD" w:rsidRPr="00185CAD">
        <w:rPr>
          <w:rFonts w:ascii="Times New Roman" w:eastAsia="Times New Roman" w:hAnsi="Times New Roman" w:cs="Times New Roman"/>
          <w:color w:val="1A1A1A"/>
          <w:sz w:val="28"/>
          <w:szCs w:val="23"/>
          <w:lang w:val="ru-RU" w:eastAsia="ru-RU"/>
        </w:rPr>
        <w:t xml:space="preserve"> Л.С., Бутузов В.Ф., Кадомцев С.Б. и другие, Акционерное общество «Издательство</w:t>
      </w:r>
      <w:r w:rsidR="00185CAD">
        <w:rPr>
          <w:rFonts w:ascii="Times New Roman" w:eastAsia="Times New Roman" w:hAnsi="Times New Roman" w:cs="Times New Roman"/>
          <w:color w:val="1A1A1A"/>
          <w:sz w:val="28"/>
          <w:szCs w:val="23"/>
          <w:lang w:val="ru-RU" w:eastAsia="ru-RU"/>
        </w:rPr>
        <w:t xml:space="preserve"> «Просвещение»</w:t>
      </w:r>
    </w:p>
    <w:p w:rsidR="00F342BF" w:rsidRPr="00185CAD" w:rsidRDefault="00F342BF">
      <w:pPr>
        <w:spacing w:after="0" w:line="480" w:lineRule="auto"/>
        <w:ind w:left="120"/>
        <w:rPr>
          <w:lang w:val="ru-RU"/>
        </w:rPr>
      </w:pPr>
    </w:p>
    <w:p w:rsidR="00F342BF" w:rsidRPr="00185CAD" w:rsidRDefault="005150AE">
      <w:pPr>
        <w:spacing w:after="0" w:line="480" w:lineRule="auto"/>
        <w:ind w:left="120"/>
        <w:rPr>
          <w:lang w:val="ru-RU"/>
        </w:rPr>
      </w:pPr>
      <w:r w:rsidRPr="00185CAD">
        <w:rPr>
          <w:rFonts w:ascii="Times New Roman" w:hAnsi="Times New Roman"/>
          <w:color w:val="000000"/>
          <w:sz w:val="28"/>
          <w:lang w:val="ru-RU"/>
        </w:rPr>
        <w:t>​‌‌</w:t>
      </w:r>
    </w:p>
    <w:p w:rsidR="00F342BF" w:rsidRPr="00185CAD" w:rsidRDefault="005150AE">
      <w:pPr>
        <w:spacing w:after="0"/>
        <w:ind w:left="120"/>
        <w:rPr>
          <w:lang w:val="ru-RU"/>
        </w:rPr>
      </w:pPr>
      <w:r w:rsidRPr="00185CAD">
        <w:rPr>
          <w:rFonts w:ascii="Times New Roman" w:hAnsi="Times New Roman"/>
          <w:color w:val="000000"/>
          <w:sz w:val="28"/>
          <w:lang w:val="ru-RU"/>
        </w:rPr>
        <w:t>​</w:t>
      </w:r>
    </w:p>
    <w:p w:rsidR="00F342BF" w:rsidRPr="00185CAD" w:rsidRDefault="005150AE">
      <w:pPr>
        <w:spacing w:after="0" w:line="480" w:lineRule="auto"/>
        <w:ind w:left="120"/>
        <w:rPr>
          <w:lang w:val="ru-RU"/>
        </w:rPr>
      </w:pPr>
      <w:r w:rsidRPr="00185CAD">
        <w:rPr>
          <w:rFonts w:ascii="Times New Roman" w:hAnsi="Times New Roman"/>
          <w:b/>
          <w:color w:val="000000"/>
          <w:sz w:val="28"/>
          <w:lang w:val="ru-RU"/>
        </w:rPr>
        <w:t>МЕТОДИЧЕСКИЕ МАТЕРИАЛЫ ДЛЯ УЧИТЕЛЯ</w:t>
      </w:r>
    </w:p>
    <w:p w:rsidR="00185CAD" w:rsidRDefault="005150AE" w:rsidP="00185CAD">
      <w:pPr>
        <w:spacing w:after="0" w:line="240" w:lineRule="auto"/>
        <w:ind w:left="120"/>
        <w:rPr>
          <w:rFonts w:ascii="Times New Roman" w:hAnsi="Times New Roman" w:cs="Times New Roman"/>
          <w:sz w:val="28"/>
          <w:szCs w:val="24"/>
          <w:lang w:val="ru-RU"/>
        </w:rPr>
      </w:pPr>
      <w:r w:rsidRPr="00185CAD">
        <w:rPr>
          <w:rFonts w:ascii="Times New Roman" w:hAnsi="Times New Roman"/>
          <w:color w:val="000000"/>
          <w:sz w:val="28"/>
          <w:lang w:val="ru-RU"/>
        </w:rPr>
        <w:t>​</w:t>
      </w:r>
      <w:bookmarkStart w:id="17" w:name="_GoBack"/>
      <w:r w:rsidRPr="00185CAD">
        <w:rPr>
          <w:rFonts w:ascii="Times New Roman" w:hAnsi="Times New Roman"/>
          <w:color w:val="000000"/>
          <w:sz w:val="28"/>
          <w:lang w:val="ru-RU"/>
        </w:rPr>
        <w:t>‌‌</w:t>
      </w:r>
      <w:r w:rsidR="00185CAD" w:rsidRPr="00185CAD">
        <w:rPr>
          <w:rFonts w:ascii="Times New Roman" w:hAnsi="Times New Roman" w:cs="Times New Roman"/>
          <w:sz w:val="28"/>
          <w:szCs w:val="24"/>
          <w:lang w:val="ru-RU"/>
        </w:rPr>
        <w:t xml:space="preserve">Методическое пособие к предметной линии по геометрии / </w:t>
      </w:r>
      <w:proofErr w:type="spellStart"/>
      <w:r w:rsidR="00185CAD" w:rsidRPr="00185CAD">
        <w:rPr>
          <w:rFonts w:ascii="Times New Roman" w:hAnsi="Times New Roman" w:cs="Times New Roman"/>
          <w:sz w:val="28"/>
          <w:szCs w:val="24"/>
          <w:lang w:val="ru-RU"/>
        </w:rPr>
        <w:t>Атанасян</w:t>
      </w:r>
      <w:proofErr w:type="spellEnd"/>
      <w:r w:rsidR="00185CAD" w:rsidRPr="00185CAD">
        <w:rPr>
          <w:rFonts w:ascii="Times New Roman" w:hAnsi="Times New Roman" w:cs="Times New Roman"/>
          <w:sz w:val="28"/>
          <w:szCs w:val="24"/>
          <w:lang w:val="ru-RU"/>
        </w:rPr>
        <w:t xml:space="preserve"> Л.С., Бутузов В.Ф., Кадомцев С.Б. и др.; </w:t>
      </w:r>
    </w:p>
    <w:p w:rsidR="00185CAD" w:rsidRDefault="00185CAD" w:rsidP="00185CAD">
      <w:pPr>
        <w:spacing w:after="0" w:line="240" w:lineRule="auto"/>
        <w:ind w:left="120"/>
        <w:rPr>
          <w:rFonts w:ascii="Times New Roman" w:hAnsi="Times New Roman" w:cs="Times New Roman"/>
          <w:sz w:val="28"/>
          <w:szCs w:val="24"/>
          <w:lang w:val="ru-RU"/>
        </w:rPr>
      </w:pPr>
    </w:p>
    <w:p w:rsidR="00185CAD" w:rsidRDefault="00185CAD" w:rsidP="00185CAD">
      <w:pPr>
        <w:spacing w:after="0" w:line="240" w:lineRule="auto"/>
        <w:ind w:left="120"/>
        <w:rPr>
          <w:rFonts w:ascii="Times New Roman" w:hAnsi="Times New Roman" w:cs="Times New Roman"/>
          <w:sz w:val="28"/>
          <w:szCs w:val="24"/>
          <w:lang w:val="ru-RU"/>
        </w:rPr>
      </w:pPr>
      <w:r w:rsidRPr="00185CAD">
        <w:rPr>
          <w:rFonts w:ascii="Times New Roman" w:hAnsi="Times New Roman" w:cs="Times New Roman"/>
          <w:sz w:val="28"/>
          <w:szCs w:val="24"/>
          <w:lang w:val="ru-RU"/>
        </w:rPr>
        <w:t>Математика: алгебра и начала математического анализа, геометрия. Геометрия 10-11 класс/ Учебник</w:t>
      </w:r>
      <w:proofErr w:type="gramStart"/>
      <w:r w:rsidRPr="00185CAD">
        <w:rPr>
          <w:rFonts w:ascii="Times New Roman" w:hAnsi="Times New Roman" w:cs="Times New Roman"/>
          <w:sz w:val="28"/>
          <w:szCs w:val="24"/>
          <w:lang w:val="ru-RU"/>
        </w:rPr>
        <w:t xml:space="preserve"> .</w:t>
      </w:r>
      <w:proofErr w:type="gramEnd"/>
      <w:r w:rsidRPr="00185CAD">
        <w:rPr>
          <w:rFonts w:ascii="Times New Roman" w:hAnsi="Times New Roman" w:cs="Times New Roman"/>
          <w:sz w:val="28"/>
          <w:szCs w:val="24"/>
          <w:lang w:val="ru-RU"/>
        </w:rPr>
        <w:t xml:space="preserve">Базовый и углубленный уровень / </w:t>
      </w:r>
      <w:proofErr w:type="spellStart"/>
      <w:r w:rsidRPr="00185CAD">
        <w:rPr>
          <w:rFonts w:ascii="Times New Roman" w:hAnsi="Times New Roman" w:cs="Times New Roman"/>
          <w:sz w:val="28"/>
          <w:szCs w:val="24"/>
          <w:lang w:val="ru-RU"/>
        </w:rPr>
        <w:t>Атанасян</w:t>
      </w:r>
      <w:proofErr w:type="spellEnd"/>
      <w:r w:rsidRPr="00185CAD">
        <w:rPr>
          <w:rFonts w:ascii="Times New Roman" w:hAnsi="Times New Roman" w:cs="Times New Roman"/>
          <w:sz w:val="28"/>
          <w:szCs w:val="24"/>
          <w:lang w:val="ru-RU"/>
        </w:rPr>
        <w:t xml:space="preserve"> Л.С., Бутузов В.Ф., Кадомцев С.Б. и др.; Акционерное Общество «Издательство «Просвещение» </w:t>
      </w:r>
    </w:p>
    <w:p w:rsidR="00185CAD" w:rsidRDefault="00185CAD" w:rsidP="00185CAD">
      <w:pPr>
        <w:spacing w:after="0" w:line="240" w:lineRule="auto"/>
        <w:ind w:left="120"/>
        <w:rPr>
          <w:rFonts w:ascii="Times New Roman" w:hAnsi="Times New Roman" w:cs="Times New Roman"/>
          <w:sz w:val="28"/>
          <w:szCs w:val="24"/>
          <w:lang w:val="ru-RU"/>
        </w:rPr>
      </w:pPr>
    </w:p>
    <w:p w:rsidR="00185CAD" w:rsidRDefault="00185CAD" w:rsidP="00185CAD">
      <w:pPr>
        <w:spacing w:after="0" w:line="240" w:lineRule="auto"/>
        <w:ind w:left="120"/>
        <w:rPr>
          <w:rFonts w:ascii="Times New Roman" w:hAnsi="Times New Roman" w:cs="Times New Roman"/>
          <w:sz w:val="28"/>
          <w:szCs w:val="24"/>
          <w:lang w:val="ru-RU"/>
        </w:rPr>
      </w:pPr>
      <w:r w:rsidRPr="00185CAD">
        <w:rPr>
          <w:rFonts w:ascii="Times New Roman" w:hAnsi="Times New Roman" w:cs="Times New Roman"/>
          <w:sz w:val="28"/>
          <w:szCs w:val="24"/>
          <w:lang w:val="ru-RU"/>
        </w:rPr>
        <w:t xml:space="preserve">Геометрия. Дидактические материалы 10 класс. Базовый и профильный уровни / </w:t>
      </w:r>
      <w:proofErr w:type="spellStart"/>
      <w:r w:rsidRPr="00185CAD">
        <w:rPr>
          <w:rFonts w:ascii="Times New Roman" w:hAnsi="Times New Roman" w:cs="Times New Roman"/>
          <w:sz w:val="28"/>
          <w:szCs w:val="24"/>
          <w:lang w:val="ru-RU"/>
        </w:rPr>
        <w:t>Б.В.Зив</w:t>
      </w:r>
      <w:proofErr w:type="spellEnd"/>
      <w:r w:rsidRPr="00185CAD">
        <w:rPr>
          <w:rFonts w:ascii="Times New Roman" w:hAnsi="Times New Roman" w:cs="Times New Roman"/>
          <w:sz w:val="28"/>
          <w:szCs w:val="24"/>
          <w:lang w:val="ru-RU"/>
        </w:rPr>
        <w:t xml:space="preserve">; Акционерное Общество «Издательство «Просвещение» </w:t>
      </w:r>
    </w:p>
    <w:p w:rsidR="00185CAD" w:rsidRDefault="00185CAD" w:rsidP="00185CAD">
      <w:pPr>
        <w:spacing w:after="0" w:line="240" w:lineRule="auto"/>
        <w:ind w:left="120"/>
        <w:rPr>
          <w:rFonts w:ascii="Times New Roman" w:hAnsi="Times New Roman" w:cs="Times New Roman"/>
          <w:sz w:val="28"/>
          <w:szCs w:val="24"/>
          <w:lang w:val="ru-RU"/>
        </w:rPr>
      </w:pPr>
    </w:p>
    <w:p w:rsidR="00F342BF" w:rsidRPr="00185CAD" w:rsidRDefault="00185CAD" w:rsidP="00185CAD">
      <w:pPr>
        <w:spacing w:after="0" w:line="240" w:lineRule="auto"/>
        <w:ind w:left="120"/>
        <w:rPr>
          <w:rFonts w:ascii="Times New Roman" w:hAnsi="Times New Roman" w:cs="Times New Roman"/>
          <w:sz w:val="28"/>
          <w:szCs w:val="24"/>
          <w:lang w:val="ru-RU"/>
        </w:rPr>
      </w:pPr>
      <w:r w:rsidRPr="00185CAD">
        <w:rPr>
          <w:rFonts w:ascii="Times New Roman" w:hAnsi="Times New Roman" w:cs="Times New Roman"/>
          <w:sz w:val="28"/>
          <w:szCs w:val="24"/>
          <w:lang w:val="ru-RU"/>
        </w:rPr>
        <w:t xml:space="preserve">Геометрия. Дидактические материалы 11 класс. Базовый и профильный уровни / </w:t>
      </w:r>
      <w:proofErr w:type="spellStart"/>
      <w:r w:rsidRPr="00185CAD">
        <w:rPr>
          <w:rFonts w:ascii="Times New Roman" w:hAnsi="Times New Roman" w:cs="Times New Roman"/>
          <w:sz w:val="28"/>
          <w:szCs w:val="24"/>
          <w:lang w:val="ru-RU"/>
        </w:rPr>
        <w:t>Б.В.Зив</w:t>
      </w:r>
      <w:proofErr w:type="spellEnd"/>
      <w:r w:rsidRPr="00185CAD">
        <w:rPr>
          <w:rFonts w:ascii="Times New Roman" w:hAnsi="Times New Roman" w:cs="Times New Roman"/>
          <w:sz w:val="28"/>
          <w:szCs w:val="24"/>
          <w:lang w:val="ru-RU"/>
        </w:rPr>
        <w:t>; Акционерное Общество «Издательство «Просвещение»</w:t>
      </w:r>
    </w:p>
    <w:bookmarkEnd w:id="17"/>
    <w:p w:rsidR="00F342BF" w:rsidRPr="00185CAD" w:rsidRDefault="00F342BF">
      <w:pPr>
        <w:spacing w:after="0"/>
        <w:ind w:left="120"/>
        <w:rPr>
          <w:lang w:val="ru-RU"/>
        </w:rPr>
      </w:pPr>
    </w:p>
    <w:p w:rsidR="00F342BF" w:rsidRPr="005150AE" w:rsidRDefault="005150AE">
      <w:pPr>
        <w:spacing w:after="0" w:line="480" w:lineRule="auto"/>
        <w:ind w:left="120"/>
        <w:rPr>
          <w:lang w:val="ru-RU"/>
        </w:rPr>
      </w:pPr>
      <w:r w:rsidRPr="005150AE">
        <w:rPr>
          <w:rFonts w:ascii="Times New Roman" w:hAnsi="Times New Roman"/>
          <w:b/>
          <w:color w:val="000000"/>
          <w:sz w:val="28"/>
          <w:lang w:val="ru-RU"/>
        </w:rPr>
        <w:t>ЦИФРОВЫЕ ОБРАЗОВАТЕЛЬНЫЕ РЕСУРСЫ И РЕСУРСЫ СЕТИ ИНТЕРНЕТ</w:t>
      </w:r>
    </w:p>
    <w:p w:rsidR="00F342BF" w:rsidRPr="008E2979" w:rsidRDefault="005150AE">
      <w:pPr>
        <w:spacing w:after="0" w:line="480" w:lineRule="auto"/>
        <w:ind w:left="120"/>
        <w:rPr>
          <w:lang w:val="ru-RU"/>
        </w:rPr>
      </w:pPr>
      <w:r w:rsidRPr="008E2979">
        <w:rPr>
          <w:rFonts w:ascii="Times New Roman" w:hAnsi="Times New Roman"/>
          <w:color w:val="000000"/>
          <w:sz w:val="28"/>
          <w:lang w:val="ru-RU"/>
        </w:rPr>
        <w:t>​</w:t>
      </w:r>
      <w:r w:rsidRPr="008E2979">
        <w:rPr>
          <w:rFonts w:ascii="Times New Roman" w:hAnsi="Times New Roman"/>
          <w:color w:val="333333"/>
          <w:sz w:val="28"/>
          <w:lang w:val="ru-RU"/>
        </w:rPr>
        <w:t>​‌‌</w:t>
      </w:r>
      <w:r w:rsidRPr="008E2979">
        <w:rPr>
          <w:rFonts w:ascii="Times New Roman" w:hAnsi="Times New Roman"/>
          <w:color w:val="000000"/>
          <w:sz w:val="28"/>
          <w:lang w:val="ru-RU"/>
        </w:rPr>
        <w:t>​</w:t>
      </w:r>
    </w:p>
    <w:p w:rsidR="008E2979" w:rsidRPr="008E2979" w:rsidRDefault="008E2979" w:rsidP="008E2979">
      <w:pPr>
        <w:spacing w:line="240" w:lineRule="auto"/>
        <w:rPr>
          <w:rFonts w:ascii="Times New Roman" w:hAnsi="Times New Roman" w:cs="Times New Roman"/>
          <w:sz w:val="28"/>
          <w:lang w:val="ru-RU"/>
        </w:rPr>
      </w:pPr>
      <w:r w:rsidRPr="008E2979">
        <w:rPr>
          <w:rFonts w:ascii="Times New Roman" w:hAnsi="Times New Roman" w:cs="Times New Roman"/>
          <w:sz w:val="28"/>
          <w:lang w:val="ru-RU"/>
        </w:rPr>
        <w:t>1</w:t>
      </w:r>
      <w:r w:rsidRPr="008E2979">
        <w:rPr>
          <w:rFonts w:ascii="Times New Roman" w:hAnsi="Times New Roman" w:cs="Times New Roman"/>
          <w:sz w:val="28"/>
          <w:lang w:val="ru-RU"/>
        </w:rPr>
        <w:t xml:space="preserve">. </w:t>
      </w:r>
      <w:hyperlink r:id="rId6" w:history="1">
        <w:r w:rsidRPr="009C5CE5">
          <w:rPr>
            <w:rStyle w:val="ab"/>
            <w:rFonts w:ascii="Times New Roman" w:hAnsi="Times New Roman" w:cs="Times New Roman"/>
            <w:sz w:val="28"/>
          </w:rPr>
          <w:t>https</w:t>
        </w:r>
        <w:r w:rsidRPr="009C5CE5">
          <w:rPr>
            <w:rStyle w:val="ab"/>
            <w:rFonts w:ascii="Times New Roman" w:hAnsi="Times New Roman" w:cs="Times New Roman"/>
            <w:sz w:val="28"/>
            <w:lang w:val="ru-RU"/>
          </w:rPr>
          <w:t>://</w:t>
        </w:r>
        <w:r w:rsidRPr="009C5CE5">
          <w:rPr>
            <w:rStyle w:val="ab"/>
            <w:rFonts w:ascii="Times New Roman" w:hAnsi="Times New Roman" w:cs="Times New Roman"/>
            <w:sz w:val="28"/>
          </w:rPr>
          <w:t>resh</w:t>
        </w:r>
        <w:r w:rsidRPr="009C5CE5">
          <w:rPr>
            <w:rStyle w:val="ab"/>
            <w:rFonts w:ascii="Times New Roman" w:hAnsi="Times New Roman" w:cs="Times New Roman"/>
            <w:sz w:val="28"/>
            <w:lang w:val="ru-RU"/>
          </w:rPr>
          <w:t>.</w:t>
        </w:r>
        <w:r w:rsidRPr="009C5CE5">
          <w:rPr>
            <w:rStyle w:val="ab"/>
            <w:rFonts w:ascii="Times New Roman" w:hAnsi="Times New Roman" w:cs="Times New Roman"/>
            <w:sz w:val="28"/>
          </w:rPr>
          <w:t>edu</w:t>
        </w:r>
        <w:r w:rsidRPr="009C5CE5">
          <w:rPr>
            <w:rStyle w:val="ab"/>
            <w:rFonts w:ascii="Times New Roman" w:hAnsi="Times New Roman" w:cs="Times New Roman"/>
            <w:sz w:val="28"/>
            <w:lang w:val="ru-RU"/>
          </w:rPr>
          <w:t>.</w:t>
        </w:r>
        <w:r w:rsidRPr="009C5CE5">
          <w:rPr>
            <w:rStyle w:val="ab"/>
            <w:rFonts w:ascii="Times New Roman" w:hAnsi="Times New Roman" w:cs="Times New Roman"/>
            <w:sz w:val="28"/>
          </w:rPr>
          <w:t>ru</w:t>
        </w:r>
        <w:r w:rsidRPr="009C5CE5">
          <w:rPr>
            <w:rStyle w:val="ab"/>
            <w:rFonts w:ascii="Times New Roman" w:hAnsi="Times New Roman" w:cs="Times New Roman"/>
            <w:sz w:val="28"/>
            <w:lang w:val="ru-RU"/>
          </w:rPr>
          <w:t>/</w:t>
        </w:r>
      </w:hyperlink>
      <w:r>
        <w:rPr>
          <w:rFonts w:ascii="Times New Roman" w:hAnsi="Times New Roman" w:cs="Times New Roman"/>
          <w:sz w:val="28"/>
          <w:lang w:val="ru-RU"/>
        </w:rPr>
        <w:t xml:space="preserve"> </w:t>
      </w:r>
      <w:r w:rsidRPr="008E2979">
        <w:rPr>
          <w:rFonts w:ascii="Times New Roman" w:hAnsi="Times New Roman" w:cs="Times New Roman"/>
          <w:sz w:val="28"/>
          <w:lang w:val="ru-RU"/>
        </w:rPr>
        <w:t xml:space="preserve"> </w:t>
      </w:r>
      <w:r w:rsidRPr="008E2979">
        <w:rPr>
          <w:rFonts w:ascii="Times New Roman" w:hAnsi="Times New Roman" w:cs="Times New Roman"/>
          <w:sz w:val="28"/>
          <w:lang w:val="ru-RU"/>
        </w:rPr>
        <w:t xml:space="preserve"> </w:t>
      </w:r>
    </w:p>
    <w:p w:rsidR="008E2979" w:rsidRPr="008E2979" w:rsidRDefault="008E2979" w:rsidP="008E2979">
      <w:pPr>
        <w:spacing w:line="240" w:lineRule="auto"/>
        <w:rPr>
          <w:rFonts w:ascii="Times New Roman" w:hAnsi="Times New Roman" w:cs="Times New Roman"/>
          <w:sz w:val="28"/>
        </w:rPr>
      </w:pPr>
      <w:r w:rsidRPr="008E2979">
        <w:rPr>
          <w:rFonts w:ascii="Times New Roman" w:hAnsi="Times New Roman" w:cs="Times New Roman"/>
          <w:sz w:val="28"/>
          <w:lang w:val="ru-RU"/>
        </w:rPr>
        <w:t xml:space="preserve">2. </w:t>
      </w:r>
      <w:hyperlink r:id="rId7" w:history="1">
        <w:r w:rsidRPr="008E2979">
          <w:rPr>
            <w:rStyle w:val="ab"/>
            <w:rFonts w:ascii="Times New Roman" w:hAnsi="Times New Roman" w:cs="Times New Roman"/>
            <w:sz w:val="28"/>
          </w:rPr>
          <w:t>https://www.yaklass.ru</w:t>
        </w:r>
      </w:hyperlink>
      <w:r w:rsidRPr="008E2979">
        <w:rPr>
          <w:rFonts w:ascii="Times New Roman" w:hAnsi="Times New Roman" w:cs="Times New Roman"/>
          <w:sz w:val="28"/>
        </w:rPr>
        <w:t xml:space="preserve"> </w:t>
      </w:r>
    </w:p>
    <w:p w:rsidR="008E2979" w:rsidRPr="008E2979" w:rsidRDefault="008E2979" w:rsidP="008E2979">
      <w:pPr>
        <w:spacing w:line="240" w:lineRule="auto"/>
        <w:rPr>
          <w:rFonts w:ascii="Times New Roman" w:hAnsi="Times New Roman" w:cs="Times New Roman"/>
          <w:sz w:val="28"/>
        </w:rPr>
      </w:pPr>
      <w:r w:rsidRPr="008E2979">
        <w:rPr>
          <w:rFonts w:ascii="Times New Roman" w:hAnsi="Times New Roman" w:cs="Times New Roman"/>
          <w:sz w:val="28"/>
        </w:rPr>
        <w:t xml:space="preserve">3. </w:t>
      </w:r>
      <w:hyperlink r:id="rId8" w:history="1">
        <w:r w:rsidRPr="008E2979">
          <w:rPr>
            <w:rStyle w:val="ab"/>
            <w:rFonts w:ascii="Times New Roman" w:hAnsi="Times New Roman" w:cs="Times New Roman"/>
            <w:sz w:val="28"/>
          </w:rPr>
          <w:t>https://ege.sdamgia.ru</w:t>
        </w:r>
      </w:hyperlink>
      <w:r w:rsidRPr="008E2979">
        <w:rPr>
          <w:rFonts w:ascii="Times New Roman" w:hAnsi="Times New Roman" w:cs="Times New Roman"/>
          <w:sz w:val="28"/>
        </w:rPr>
        <w:t xml:space="preserve"> </w:t>
      </w:r>
    </w:p>
    <w:p w:rsidR="00F342BF" w:rsidRPr="008E2979" w:rsidRDefault="008E2979" w:rsidP="008E2979">
      <w:pPr>
        <w:spacing w:line="240" w:lineRule="auto"/>
        <w:rPr>
          <w:rFonts w:ascii="Times New Roman" w:hAnsi="Times New Roman" w:cs="Times New Roman"/>
          <w:sz w:val="28"/>
        </w:rPr>
        <w:sectPr w:rsidR="00F342BF" w:rsidRPr="008E2979">
          <w:pgSz w:w="11906" w:h="16383"/>
          <w:pgMar w:top="1134" w:right="850" w:bottom="1134" w:left="1701" w:header="720" w:footer="720" w:gutter="0"/>
          <w:cols w:space="720"/>
        </w:sectPr>
      </w:pPr>
      <w:r w:rsidRPr="008E2979">
        <w:rPr>
          <w:rFonts w:ascii="Times New Roman" w:hAnsi="Times New Roman" w:cs="Times New Roman"/>
          <w:sz w:val="28"/>
        </w:rPr>
        <w:t xml:space="preserve">4. </w:t>
      </w:r>
      <w:hyperlink r:id="rId9" w:history="1">
        <w:r w:rsidRPr="008E2979">
          <w:rPr>
            <w:rStyle w:val="ab"/>
            <w:rFonts w:ascii="Times New Roman" w:hAnsi="Times New Roman" w:cs="Times New Roman"/>
            <w:sz w:val="28"/>
          </w:rPr>
          <w:t>http://school-</w:t>
        </w:r>
        <w:r w:rsidRPr="008E2979">
          <w:rPr>
            <w:rStyle w:val="ab"/>
            <w:rFonts w:ascii="Times New Roman" w:hAnsi="Times New Roman" w:cs="Times New Roman"/>
            <w:sz w:val="28"/>
            <w:lang w:val="ru-RU"/>
          </w:rPr>
          <w:t>с</w:t>
        </w:r>
        <w:r w:rsidRPr="008E2979">
          <w:rPr>
            <w:rStyle w:val="ab"/>
            <w:rFonts w:ascii="Times New Roman" w:hAnsi="Times New Roman" w:cs="Times New Roman"/>
            <w:sz w:val="28"/>
          </w:rPr>
          <w:t>ollection.edu.ru</w:t>
        </w:r>
      </w:hyperlink>
      <w:r w:rsidRPr="008E2979">
        <w:rPr>
          <w:rFonts w:ascii="Times New Roman" w:hAnsi="Times New Roman" w:cs="Times New Roman"/>
          <w:sz w:val="28"/>
        </w:rPr>
        <w:t xml:space="preserve"> </w:t>
      </w:r>
    </w:p>
    <w:bookmarkEnd w:id="16"/>
    <w:p w:rsidR="005150AE" w:rsidRPr="008E2979" w:rsidRDefault="005150AE"/>
    <w:sectPr w:rsidR="005150AE" w:rsidRPr="008E29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22A4"/>
    <w:multiLevelType w:val="multilevel"/>
    <w:tmpl w:val="45B491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B873B6"/>
    <w:multiLevelType w:val="multilevel"/>
    <w:tmpl w:val="A3D001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790193"/>
    <w:multiLevelType w:val="multilevel"/>
    <w:tmpl w:val="4830E6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6063E9"/>
    <w:multiLevelType w:val="multilevel"/>
    <w:tmpl w:val="5ABAE4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D804A5"/>
    <w:multiLevelType w:val="multilevel"/>
    <w:tmpl w:val="96CC7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012C30"/>
    <w:multiLevelType w:val="multilevel"/>
    <w:tmpl w:val="B9C66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724EE0"/>
    <w:multiLevelType w:val="multilevel"/>
    <w:tmpl w:val="73169C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8BB5F24"/>
    <w:multiLevelType w:val="multilevel"/>
    <w:tmpl w:val="7C6E0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5"/>
  </w:num>
  <w:num w:numId="4">
    <w:abstractNumId w:val="1"/>
  </w:num>
  <w:num w:numId="5">
    <w:abstractNumId w:val="4"/>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342BF"/>
    <w:rsid w:val="00185CAD"/>
    <w:rsid w:val="005150AE"/>
    <w:rsid w:val="008803B5"/>
    <w:rsid w:val="008E2979"/>
    <w:rsid w:val="00901E80"/>
    <w:rsid w:val="0098552F"/>
    <w:rsid w:val="00F34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62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ge.sdamgia.ru" TargetMode="External"/><Relationship Id="rId3" Type="http://schemas.microsoft.com/office/2007/relationships/stylesWithEffects" Target="stylesWithEffects.xml"/><Relationship Id="rId7" Type="http://schemas.openxmlformats.org/officeDocument/2006/relationships/hyperlink" Target="https://www.yaklas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1089;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31</Pages>
  <Words>5476</Words>
  <Characters>31219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36622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3</cp:revision>
  <dcterms:created xsi:type="dcterms:W3CDTF">2023-08-04T00:30:00Z</dcterms:created>
  <dcterms:modified xsi:type="dcterms:W3CDTF">2024-09-19T16:44:00Z</dcterms:modified>
</cp:coreProperties>
</file>